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4D1D" w14:textId="77777777" w:rsidR="00C1139F" w:rsidRPr="00707704" w:rsidRDefault="00E37572" w:rsidP="0056310E">
      <w:pPr>
        <w:keepNext/>
        <w:jc w:val="center"/>
        <w:outlineLvl w:val="4"/>
        <w:rPr>
          <w:b/>
          <w:color w:val="000000"/>
          <w:sz w:val="16"/>
          <w:szCs w:val="16"/>
          <w:lang w:eastAsia="x-none"/>
        </w:rPr>
      </w:pPr>
      <w:bookmarkStart w:id="0" w:name="_GoBack"/>
      <w:bookmarkEnd w:id="0"/>
      <w:r>
        <w:rPr>
          <w:noProof/>
          <w:color w:val="000000"/>
          <w:szCs w:val="28"/>
          <w:lang w:eastAsia="ru-RU"/>
        </w:rPr>
        <w:drawing>
          <wp:inline distT="0" distB="0" distL="0" distR="0" wp14:anchorId="4E1F0F33" wp14:editId="189708F9">
            <wp:extent cx="664210" cy="8655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23DF4" w14:textId="77777777" w:rsidR="00D62445" w:rsidRDefault="00D62445" w:rsidP="0056310E">
      <w:pPr>
        <w:keepNext/>
        <w:jc w:val="center"/>
        <w:outlineLvl w:val="4"/>
        <w:rPr>
          <w:b/>
          <w:color w:val="000000"/>
          <w:sz w:val="28"/>
          <w:szCs w:val="28"/>
          <w:lang w:eastAsia="x-none"/>
        </w:rPr>
      </w:pPr>
    </w:p>
    <w:p w14:paraId="39CFB37A" w14:textId="77777777" w:rsidR="00C1139F" w:rsidRPr="00BA5A19" w:rsidRDefault="00C1139F" w:rsidP="0056310E">
      <w:pPr>
        <w:keepNext/>
        <w:jc w:val="center"/>
        <w:outlineLvl w:val="4"/>
        <w:rPr>
          <w:b/>
          <w:color w:val="000000"/>
          <w:sz w:val="28"/>
          <w:szCs w:val="28"/>
          <w:lang w:eastAsia="x-none"/>
        </w:rPr>
      </w:pPr>
      <w:r w:rsidRPr="00BA5A19">
        <w:rPr>
          <w:b/>
          <w:color w:val="000000"/>
          <w:sz w:val="28"/>
          <w:szCs w:val="28"/>
          <w:lang w:eastAsia="x-none"/>
        </w:rPr>
        <w:t>РЕГИОНАЛЬНАЯ ЭНЕРГЕТИЧЕСКАЯ КОМИССИЯ</w:t>
      </w:r>
    </w:p>
    <w:p w14:paraId="70251021" w14:textId="77777777" w:rsidR="00C1139F" w:rsidRPr="00BA5A19" w:rsidRDefault="00E37572" w:rsidP="0056310E">
      <w:pPr>
        <w:keepNext/>
        <w:jc w:val="center"/>
        <w:outlineLvl w:val="4"/>
        <w:rPr>
          <w:b/>
          <w:color w:val="000000"/>
          <w:sz w:val="28"/>
          <w:szCs w:val="28"/>
          <w:lang w:eastAsia="x-none"/>
        </w:rPr>
      </w:pPr>
      <w:r>
        <w:rPr>
          <w:b/>
          <w:color w:val="000000"/>
          <w:sz w:val="28"/>
          <w:szCs w:val="28"/>
          <w:lang w:eastAsia="x-none"/>
        </w:rPr>
        <w:t>КУЗБАССА</w:t>
      </w:r>
    </w:p>
    <w:p w14:paraId="58E8C6C3" w14:textId="77777777" w:rsidR="00C1139F" w:rsidRPr="00BA5A19" w:rsidRDefault="00C1139F" w:rsidP="0056310E">
      <w:pPr>
        <w:keepNext/>
        <w:jc w:val="center"/>
        <w:outlineLvl w:val="3"/>
        <w:rPr>
          <w:b/>
          <w:color w:val="000000"/>
          <w:lang w:eastAsia="x-none"/>
        </w:rPr>
      </w:pPr>
    </w:p>
    <w:p w14:paraId="751DFB95" w14:textId="77777777" w:rsidR="00C1139F" w:rsidRPr="00BA5A19" w:rsidRDefault="00C1139F" w:rsidP="0056310E">
      <w:pPr>
        <w:keepNext/>
        <w:jc w:val="center"/>
        <w:outlineLvl w:val="3"/>
        <w:rPr>
          <w:color w:val="000000"/>
          <w:sz w:val="28"/>
          <w:szCs w:val="28"/>
          <w:lang w:eastAsia="x-none"/>
        </w:rPr>
      </w:pPr>
      <w:r w:rsidRPr="00BA5A19">
        <w:rPr>
          <w:color w:val="000000"/>
          <w:sz w:val="28"/>
          <w:szCs w:val="28"/>
          <w:lang w:eastAsia="x-none"/>
        </w:rPr>
        <w:t>П О С Т А Н О В Л Е Н И Е</w:t>
      </w:r>
    </w:p>
    <w:p w14:paraId="1A496DAE" w14:textId="77777777" w:rsidR="00C1139F" w:rsidRPr="00BA5A19" w:rsidRDefault="00C1139F" w:rsidP="0056310E">
      <w:pPr>
        <w:jc w:val="center"/>
        <w:rPr>
          <w:color w:val="000000"/>
          <w:sz w:val="28"/>
          <w:szCs w:val="28"/>
          <w:lang w:eastAsia="ru-RU"/>
        </w:rPr>
      </w:pPr>
    </w:p>
    <w:p w14:paraId="0E016B14" w14:textId="099ADAFE" w:rsidR="00C1139F" w:rsidRPr="00BA5A19" w:rsidRDefault="00C1139F" w:rsidP="0056310E">
      <w:pPr>
        <w:jc w:val="center"/>
        <w:rPr>
          <w:color w:val="000000"/>
          <w:sz w:val="28"/>
          <w:szCs w:val="28"/>
          <w:lang w:eastAsia="ru-RU"/>
        </w:rPr>
      </w:pPr>
      <w:r w:rsidRPr="00BA5A19">
        <w:rPr>
          <w:color w:val="000000"/>
          <w:sz w:val="28"/>
          <w:szCs w:val="28"/>
          <w:lang w:eastAsia="ru-RU"/>
        </w:rPr>
        <w:t>от</w:t>
      </w:r>
      <w:r w:rsidR="00C2757A">
        <w:rPr>
          <w:color w:val="000000"/>
          <w:sz w:val="28"/>
          <w:szCs w:val="28"/>
          <w:lang w:eastAsia="ru-RU"/>
        </w:rPr>
        <w:t xml:space="preserve"> </w:t>
      </w:r>
      <w:r w:rsidR="00C30400">
        <w:rPr>
          <w:color w:val="000000"/>
          <w:sz w:val="28"/>
          <w:szCs w:val="28"/>
          <w:lang w:eastAsia="ru-RU"/>
        </w:rPr>
        <w:t>19</w:t>
      </w:r>
      <w:r w:rsidRPr="00BA5A19">
        <w:rPr>
          <w:color w:val="000000"/>
          <w:sz w:val="28"/>
          <w:szCs w:val="28"/>
          <w:lang w:eastAsia="ru-RU"/>
        </w:rPr>
        <w:t xml:space="preserve"> </w:t>
      </w:r>
      <w:r w:rsidR="000A457C">
        <w:rPr>
          <w:color w:val="000000"/>
          <w:sz w:val="28"/>
          <w:szCs w:val="28"/>
          <w:lang w:eastAsia="ru-RU"/>
        </w:rPr>
        <w:t>ноября</w:t>
      </w:r>
      <w:r w:rsidR="0035001A">
        <w:rPr>
          <w:color w:val="000000"/>
          <w:sz w:val="28"/>
          <w:szCs w:val="28"/>
          <w:lang w:eastAsia="ru-RU"/>
        </w:rPr>
        <w:t xml:space="preserve"> 2020</w:t>
      </w:r>
      <w:r w:rsidRPr="00157653">
        <w:rPr>
          <w:color w:val="000000"/>
          <w:sz w:val="28"/>
          <w:szCs w:val="28"/>
          <w:lang w:eastAsia="ru-RU"/>
        </w:rPr>
        <w:t xml:space="preserve"> </w:t>
      </w:r>
      <w:r w:rsidR="00DC68D9">
        <w:rPr>
          <w:color w:val="000000"/>
          <w:sz w:val="28"/>
          <w:szCs w:val="28"/>
          <w:lang w:eastAsia="ru-RU"/>
        </w:rPr>
        <w:t>г. №</w:t>
      </w:r>
      <w:r w:rsidR="00E13D12">
        <w:rPr>
          <w:color w:val="000000"/>
          <w:sz w:val="28"/>
          <w:szCs w:val="28"/>
          <w:lang w:eastAsia="ru-RU"/>
        </w:rPr>
        <w:t xml:space="preserve"> </w:t>
      </w:r>
      <w:r w:rsidR="009478DB">
        <w:rPr>
          <w:color w:val="000000"/>
          <w:sz w:val="28"/>
          <w:szCs w:val="28"/>
          <w:lang w:eastAsia="ru-RU"/>
        </w:rPr>
        <w:t>388</w:t>
      </w:r>
    </w:p>
    <w:p w14:paraId="6775A0F3" w14:textId="77777777" w:rsidR="00C1139F" w:rsidRDefault="00C1139F" w:rsidP="0056310E">
      <w:pPr>
        <w:jc w:val="center"/>
        <w:rPr>
          <w:color w:val="000000"/>
          <w:lang w:eastAsia="ru-RU"/>
        </w:rPr>
      </w:pPr>
      <w:r w:rsidRPr="00BA5A19">
        <w:rPr>
          <w:color w:val="000000"/>
          <w:lang w:eastAsia="ru-RU"/>
        </w:rPr>
        <w:t>г. Кемерово</w:t>
      </w:r>
    </w:p>
    <w:p w14:paraId="26AC7D72" w14:textId="77777777" w:rsidR="00707704" w:rsidRDefault="00707704" w:rsidP="00C1139F">
      <w:pPr>
        <w:ind w:left="709" w:right="452"/>
        <w:jc w:val="center"/>
        <w:rPr>
          <w:b/>
          <w:bCs/>
          <w:color w:val="000000"/>
          <w:kern w:val="32"/>
          <w:sz w:val="28"/>
          <w:szCs w:val="28"/>
        </w:rPr>
      </w:pPr>
    </w:p>
    <w:p w14:paraId="425538DC" w14:textId="77777777" w:rsidR="00707704" w:rsidRPr="00677C8E" w:rsidRDefault="0071151D" w:rsidP="000A457C">
      <w:pPr>
        <w:ind w:right="-2" w:firstLine="709"/>
        <w:jc w:val="center"/>
        <w:rPr>
          <w:b/>
          <w:bCs/>
          <w:color w:val="000000"/>
          <w:kern w:val="32"/>
          <w:sz w:val="28"/>
          <w:szCs w:val="28"/>
        </w:rPr>
      </w:pPr>
      <w:r w:rsidRPr="00AA6A92">
        <w:rPr>
          <w:b/>
          <w:bCs/>
          <w:color w:val="000000"/>
          <w:kern w:val="32"/>
          <w:sz w:val="28"/>
          <w:szCs w:val="28"/>
        </w:rPr>
        <w:t>О внесении изменений в постановление региональной энергетической комиссии Ке</w:t>
      </w:r>
      <w:r>
        <w:rPr>
          <w:b/>
          <w:bCs/>
          <w:color w:val="000000"/>
          <w:kern w:val="32"/>
          <w:sz w:val="28"/>
          <w:szCs w:val="28"/>
        </w:rPr>
        <w:t xml:space="preserve">меровской области </w:t>
      </w:r>
      <w:r w:rsidR="000A457C">
        <w:rPr>
          <w:b/>
          <w:bCs/>
          <w:color w:val="000000"/>
          <w:sz w:val="28"/>
          <w:szCs w:val="28"/>
          <w:lang w:eastAsia="ru-RU"/>
        </w:rPr>
        <w:t xml:space="preserve">от 17.12.2018 № 556 </w:t>
      </w:r>
      <w:r w:rsidR="000A457C">
        <w:rPr>
          <w:b/>
          <w:bCs/>
          <w:color w:val="000000"/>
          <w:sz w:val="28"/>
          <w:szCs w:val="28"/>
          <w:lang w:eastAsia="ru-RU"/>
        </w:rPr>
        <w:br/>
        <w:t>«Об установлении долгосрочных</w:t>
      </w:r>
      <w:r w:rsidR="000A457C">
        <w:rPr>
          <w:b/>
          <w:bCs/>
          <w:sz w:val="28"/>
          <w:szCs w:val="28"/>
        </w:rPr>
        <w:t xml:space="preserve"> </w:t>
      </w:r>
      <w:r w:rsidR="000A457C">
        <w:rPr>
          <w:b/>
          <w:sz w:val="28"/>
          <w:szCs w:val="28"/>
        </w:rPr>
        <w:t xml:space="preserve">тарифов на горячую воду </w:t>
      </w:r>
      <w:r w:rsidR="000A457C">
        <w:rPr>
          <w:b/>
          <w:sz w:val="28"/>
          <w:szCs w:val="28"/>
        </w:rPr>
        <w:br/>
        <w:t xml:space="preserve">в открытой системе горячего водоснабжения (теплоснабжения), реализуемую АО «Каскад-Энерго» </w:t>
      </w:r>
      <w:r w:rsidR="000A457C">
        <w:rPr>
          <w:b/>
          <w:bCs/>
          <w:sz w:val="28"/>
          <w:szCs w:val="28"/>
        </w:rPr>
        <w:t xml:space="preserve">на потребительском рынке </w:t>
      </w:r>
      <w:r w:rsidR="000A457C">
        <w:rPr>
          <w:b/>
          <w:bCs/>
          <w:sz w:val="28"/>
          <w:szCs w:val="28"/>
        </w:rPr>
        <w:br/>
        <w:t>г. Анжеро-Судженска</w:t>
      </w:r>
      <w:r w:rsidR="000A457C">
        <w:rPr>
          <w:b/>
          <w:sz w:val="28"/>
          <w:szCs w:val="28"/>
        </w:rPr>
        <w:t>,</w:t>
      </w:r>
      <w:r w:rsidR="000A457C">
        <w:rPr>
          <w:b/>
          <w:bCs/>
          <w:color w:val="000000"/>
          <w:kern w:val="32"/>
          <w:sz w:val="28"/>
          <w:szCs w:val="28"/>
        </w:rPr>
        <w:t xml:space="preserve"> на 2019-2023 годы» в части 2021 года</w:t>
      </w:r>
    </w:p>
    <w:p w14:paraId="5A731D79" w14:textId="77777777" w:rsidR="00707704" w:rsidRDefault="00707704" w:rsidP="00C1139F">
      <w:pPr>
        <w:ind w:left="709" w:right="452"/>
        <w:jc w:val="center"/>
        <w:rPr>
          <w:b/>
          <w:bCs/>
          <w:color w:val="000000"/>
          <w:kern w:val="32"/>
          <w:sz w:val="28"/>
          <w:szCs w:val="28"/>
        </w:rPr>
      </w:pPr>
    </w:p>
    <w:p w14:paraId="0D3E84B9" w14:textId="77777777" w:rsidR="0071151D" w:rsidRPr="00110A5D" w:rsidRDefault="0071151D" w:rsidP="0071151D">
      <w:pPr>
        <w:tabs>
          <w:tab w:val="left" w:pos="0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84558">
        <w:rPr>
          <w:bCs/>
          <w:color w:val="000000"/>
          <w:kern w:val="32"/>
          <w:sz w:val="28"/>
          <w:szCs w:val="28"/>
        </w:rPr>
        <w:t>В целях корректировки</w:t>
      </w:r>
      <w:r>
        <w:rPr>
          <w:bCs/>
          <w:color w:val="000000"/>
          <w:kern w:val="32"/>
          <w:sz w:val="28"/>
          <w:szCs w:val="28"/>
        </w:rPr>
        <w:t xml:space="preserve"> долгосрочных</w:t>
      </w:r>
      <w:r w:rsidRPr="00584558">
        <w:rPr>
          <w:bCs/>
          <w:color w:val="000000"/>
          <w:kern w:val="32"/>
          <w:sz w:val="28"/>
          <w:szCs w:val="28"/>
        </w:rPr>
        <w:t xml:space="preserve"> тарифов</w:t>
      </w:r>
      <w:r w:rsidR="00940C8F">
        <w:rPr>
          <w:bCs/>
          <w:color w:val="000000"/>
          <w:kern w:val="32"/>
          <w:sz w:val="28"/>
          <w:szCs w:val="28"/>
        </w:rPr>
        <w:t xml:space="preserve"> на тепловую энергию,</w:t>
      </w:r>
      <w:r>
        <w:rPr>
          <w:bCs/>
          <w:color w:val="000000"/>
          <w:kern w:val="32"/>
          <w:sz w:val="28"/>
          <w:szCs w:val="28"/>
        </w:rPr>
        <w:t xml:space="preserve"> Р</w:t>
      </w:r>
      <w:r w:rsidRPr="00584558">
        <w:rPr>
          <w:bCs/>
          <w:color w:val="000000"/>
          <w:kern w:val="32"/>
          <w:sz w:val="28"/>
          <w:szCs w:val="28"/>
        </w:rPr>
        <w:t>егиональная</w:t>
      </w:r>
      <w:r w:rsidRPr="00110A5D">
        <w:rPr>
          <w:bCs/>
          <w:color w:val="000000"/>
          <w:kern w:val="32"/>
          <w:sz w:val="28"/>
          <w:szCs w:val="28"/>
        </w:rPr>
        <w:t xml:space="preserve"> энергетическа</w:t>
      </w:r>
      <w:r>
        <w:rPr>
          <w:bCs/>
          <w:color w:val="000000"/>
          <w:kern w:val="32"/>
          <w:sz w:val="28"/>
          <w:szCs w:val="28"/>
        </w:rPr>
        <w:t xml:space="preserve">я комиссия Кузбасса </w:t>
      </w:r>
      <w:r w:rsidRPr="007121A9">
        <w:rPr>
          <w:bCs/>
          <w:color w:val="000000"/>
          <w:spacing w:val="70"/>
          <w:kern w:val="32"/>
          <w:sz w:val="28"/>
          <w:szCs w:val="28"/>
        </w:rPr>
        <w:t>постановляе</w:t>
      </w:r>
      <w:r w:rsidRPr="00110A5D">
        <w:rPr>
          <w:bCs/>
          <w:color w:val="000000"/>
          <w:kern w:val="32"/>
          <w:sz w:val="28"/>
          <w:szCs w:val="28"/>
        </w:rPr>
        <w:t>т:</w:t>
      </w:r>
    </w:p>
    <w:p w14:paraId="327677E9" w14:textId="77777777" w:rsidR="00F330C2" w:rsidRDefault="00F330C2" w:rsidP="00F330C2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AC29DA">
        <w:rPr>
          <w:bCs/>
          <w:color w:val="000000"/>
          <w:kern w:val="32"/>
          <w:sz w:val="28"/>
          <w:szCs w:val="28"/>
        </w:rPr>
        <w:t xml:space="preserve">Внести </w:t>
      </w:r>
      <w:r w:rsidR="00BE3599">
        <w:rPr>
          <w:bCs/>
          <w:color w:val="000000"/>
          <w:kern w:val="32"/>
          <w:sz w:val="28"/>
          <w:szCs w:val="28"/>
        </w:rPr>
        <w:t>в постановление региональной энергетической комиссии Кемеров</w:t>
      </w:r>
      <w:r w:rsidR="009B2F84">
        <w:rPr>
          <w:bCs/>
          <w:color w:val="000000"/>
          <w:kern w:val="32"/>
          <w:sz w:val="28"/>
          <w:szCs w:val="28"/>
        </w:rPr>
        <w:t>ской</w:t>
      </w:r>
      <w:r w:rsidR="000A457C">
        <w:rPr>
          <w:bCs/>
          <w:color w:val="000000"/>
          <w:kern w:val="32"/>
          <w:sz w:val="28"/>
          <w:szCs w:val="28"/>
        </w:rPr>
        <w:t xml:space="preserve"> области от 17.12.2018 № 556</w:t>
      </w:r>
      <w:r w:rsidR="00BE3599">
        <w:rPr>
          <w:bCs/>
          <w:color w:val="000000"/>
          <w:kern w:val="32"/>
          <w:sz w:val="28"/>
          <w:szCs w:val="28"/>
        </w:rPr>
        <w:t xml:space="preserve"> «Об установлении </w:t>
      </w:r>
      <w:r w:rsidR="002528FE">
        <w:rPr>
          <w:bCs/>
          <w:color w:val="000000"/>
          <w:kern w:val="32"/>
          <w:sz w:val="28"/>
          <w:szCs w:val="28"/>
        </w:rPr>
        <w:t xml:space="preserve">долгосрочных тарифов на горячую воду в открытой системе горячего водоснабжения (теплоснабжения), реализуемую </w:t>
      </w:r>
      <w:r w:rsidR="000A457C">
        <w:rPr>
          <w:bCs/>
          <w:color w:val="000000"/>
          <w:kern w:val="32"/>
          <w:sz w:val="28"/>
          <w:szCs w:val="28"/>
        </w:rPr>
        <w:t xml:space="preserve">АО «Каскад-Энерго» на потребительском рынке </w:t>
      </w:r>
      <w:r w:rsidR="002528FE">
        <w:rPr>
          <w:bCs/>
          <w:color w:val="000000"/>
          <w:kern w:val="32"/>
          <w:sz w:val="28"/>
          <w:szCs w:val="28"/>
        </w:rPr>
        <w:t xml:space="preserve">г. </w:t>
      </w:r>
      <w:r w:rsidR="000A457C">
        <w:rPr>
          <w:bCs/>
          <w:color w:val="000000"/>
          <w:kern w:val="32"/>
          <w:sz w:val="28"/>
          <w:szCs w:val="28"/>
        </w:rPr>
        <w:t>Анжеро-Судженска</w:t>
      </w:r>
      <w:r w:rsidR="002528FE">
        <w:rPr>
          <w:bCs/>
          <w:color w:val="000000"/>
          <w:kern w:val="32"/>
          <w:sz w:val="28"/>
          <w:szCs w:val="28"/>
        </w:rPr>
        <w:t>, на 2019-202</w:t>
      </w:r>
      <w:r w:rsidR="000A457C">
        <w:rPr>
          <w:bCs/>
          <w:color w:val="000000"/>
          <w:kern w:val="32"/>
          <w:sz w:val="28"/>
          <w:szCs w:val="28"/>
        </w:rPr>
        <w:t>3</w:t>
      </w:r>
      <w:r w:rsidR="002528FE">
        <w:rPr>
          <w:bCs/>
          <w:color w:val="000000"/>
          <w:kern w:val="32"/>
          <w:sz w:val="28"/>
          <w:szCs w:val="28"/>
        </w:rPr>
        <w:t xml:space="preserve"> годы</w:t>
      </w:r>
      <w:r w:rsidR="00BE3599">
        <w:rPr>
          <w:bCs/>
          <w:color w:val="000000"/>
          <w:kern w:val="32"/>
          <w:sz w:val="28"/>
          <w:szCs w:val="28"/>
        </w:rPr>
        <w:t>» (в редакции постановления региональной энергетической к</w:t>
      </w:r>
      <w:r w:rsidR="000A457C">
        <w:rPr>
          <w:bCs/>
          <w:color w:val="000000"/>
          <w:kern w:val="32"/>
          <w:sz w:val="28"/>
          <w:szCs w:val="28"/>
        </w:rPr>
        <w:t>омиссии Кемеровской области от 18.12.2019 № 636</w:t>
      </w:r>
      <w:r w:rsidR="00BE3599">
        <w:rPr>
          <w:bCs/>
          <w:color w:val="000000"/>
          <w:kern w:val="32"/>
          <w:sz w:val="28"/>
          <w:szCs w:val="28"/>
        </w:rPr>
        <w:t>) следующие изменения:</w:t>
      </w:r>
    </w:p>
    <w:p w14:paraId="05E30329" w14:textId="77777777" w:rsidR="00246ED8" w:rsidRDefault="00246ED8" w:rsidP="00315C73">
      <w:pPr>
        <w:pStyle w:val="ab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 xml:space="preserve">В заголовке, </w:t>
      </w:r>
      <w:r w:rsidR="006D2C72">
        <w:rPr>
          <w:bCs/>
          <w:color w:val="000000"/>
          <w:kern w:val="32"/>
          <w:sz w:val="28"/>
          <w:szCs w:val="28"/>
        </w:rPr>
        <w:t xml:space="preserve">в заголовке приложения слова </w:t>
      </w:r>
      <w:r w:rsidR="006D2C72">
        <w:rPr>
          <w:bCs/>
          <w:color w:val="000000"/>
          <w:kern w:val="32"/>
          <w:sz w:val="28"/>
          <w:szCs w:val="28"/>
        </w:rPr>
        <w:br/>
        <w:t>«г. Анжеро-Судженска» заменить словами «Анжеро-Судженского городского округа».</w:t>
      </w:r>
    </w:p>
    <w:p w14:paraId="70FCE361" w14:textId="77777777" w:rsidR="00BE3599" w:rsidRPr="00315C73" w:rsidRDefault="00BE3599" w:rsidP="00315C73">
      <w:pPr>
        <w:pStyle w:val="ab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315C73">
        <w:rPr>
          <w:bCs/>
          <w:color w:val="000000"/>
          <w:kern w:val="32"/>
          <w:sz w:val="28"/>
          <w:szCs w:val="28"/>
        </w:rPr>
        <w:t xml:space="preserve">В преамбуле слова «постановлением </w:t>
      </w:r>
      <w:r w:rsidR="00C30400">
        <w:rPr>
          <w:bCs/>
          <w:color w:val="000000"/>
          <w:kern w:val="32"/>
          <w:sz w:val="28"/>
          <w:szCs w:val="28"/>
        </w:rPr>
        <w:t xml:space="preserve">Коллегии </w:t>
      </w:r>
      <w:r w:rsidRPr="00315C73">
        <w:rPr>
          <w:bCs/>
          <w:color w:val="000000"/>
          <w:kern w:val="32"/>
          <w:sz w:val="28"/>
          <w:szCs w:val="28"/>
        </w:rPr>
        <w:t>Администрации Кемеровск</w:t>
      </w:r>
      <w:r w:rsidR="00246ED8">
        <w:rPr>
          <w:bCs/>
          <w:color w:val="000000"/>
          <w:kern w:val="32"/>
          <w:sz w:val="28"/>
          <w:szCs w:val="28"/>
        </w:rPr>
        <w:t xml:space="preserve">ой области от 06.09.2013 № 371 </w:t>
      </w:r>
      <w:r w:rsidRPr="00315C73">
        <w:rPr>
          <w:bCs/>
          <w:color w:val="000000"/>
          <w:kern w:val="32"/>
          <w:sz w:val="28"/>
          <w:szCs w:val="28"/>
        </w:rPr>
        <w:t xml:space="preserve">«Об утверждении Положения </w:t>
      </w:r>
      <w:r w:rsidR="00246ED8">
        <w:rPr>
          <w:bCs/>
          <w:color w:val="000000"/>
          <w:kern w:val="32"/>
          <w:sz w:val="28"/>
          <w:szCs w:val="28"/>
        </w:rPr>
        <w:br/>
      </w:r>
      <w:r w:rsidRPr="00315C73">
        <w:rPr>
          <w:bCs/>
          <w:color w:val="000000"/>
          <w:kern w:val="32"/>
          <w:sz w:val="28"/>
          <w:szCs w:val="28"/>
        </w:rPr>
        <w:t xml:space="preserve">о региональной энергетической комиссии Кемеровской области» заменить словами «постановлением Правительства Кемеровской области-Кузбасса </w:t>
      </w:r>
      <w:r w:rsidR="00246ED8">
        <w:rPr>
          <w:bCs/>
          <w:color w:val="000000"/>
          <w:kern w:val="32"/>
          <w:sz w:val="28"/>
          <w:szCs w:val="28"/>
        </w:rPr>
        <w:br/>
      </w:r>
      <w:r w:rsidRPr="00315C73">
        <w:rPr>
          <w:bCs/>
          <w:color w:val="000000"/>
          <w:kern w:val="32"/>
          <w:sz w:val="28"/>
          <w:szCs w:val="28"/>
        </w:rPr>
        <w:t>от 19.03.2020 № 142 «О Региональной энергетической комиссии Кузбасса».</w:t>
      </w:r>
    </w:p>
    <w:p w14:paraId="30ABF5E1" w14:textId="77777777" w:rsidR="00BE3599" w:rsidRPr="00BE3599" w:rsidRDefault="00BE3599" w:rsidP="00315C73">
      <w:pPr>
        <w:pStyle w:val="ab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 xml:space="preserve">Приложение </w:t>
      </w:r>
      <w:r w:rsidR="00940C8F">
        <w:rPr>
          <w:bCs/>
          <w:color w:val="000000"/>
          <w:kern w:val="32"/>
          <w:sz w:val="28"/>
          <w:szCs w:val="28"/>
        </w:rPr>
        <w:t>к постановлению</w:t>
      </w:r>
      <w:r>
        <w:rPr>
          <w:bCs/>
          <w:color w:val="000000"/>
          <w:kern w:val="32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14:paraId="5004731B" w14:textId="77777777" w:rsidR="00C1139F" w:rsidRPr="00BE3599" w:rsidRDefault="00C1139F" w:rsidP="00BE3599">
      <w:pPr>
        <w:pStyle w:val="ab"/>
        <w:numPr>
          <w:ilvl w:val="0"/>
          <w:numId w:val="19"/>
        </w:numPr>
        <w:ind w:left="0" w:right="-2" w:firstLine="709"/>
        <w:jc w:val="both"/>
        <w:rPr>
          <w:bCs/>
          <w:kern w:val="32"/>
          <w:sz w:val="28"/>
          <w:szCs w:val="28"/>
          <w:lang w:val="x-none"/>
        </w:rPr>
      </w:pPr>
      <w:r w:rsidRPr="00BE3599">
        <w:rPr>
          <w:bCs/>
          <w:kern w:val="32"/>
          <w:sz w:val="28"/>
          <w:szCs w:val="28"/>
          <w:lang w:val="x-none"/>
        </w:rPr>
        <w:t>Опубликовать настоящее постановление н</w:t>
      </w:r>
      <w:r w:rsidR="00F330C2" w:rsidRPr="00BE3599">
        <w:rPr>
          <w:bCs/>
          <w:kern w:val="32"/>
          <w:sz w:val="28"/>
          <w:szCs w:val="28"/>
          <w:lang w:val="x-none"/>
        </w:rPr>
        <w:t xml:space="preserve">а сайте «Электронный бюллетень </w:t>
      </w:r>
      <w:r w:rsidR="00BE3599">
        <w:rPr>
          <w:bCs/>
          <w:kern w:val="32"/>
          <w:sz w:val="28"/>
          <w:szCs w:val="28"/>
        </w:rPr>
        <w:t>Р</w:t>
      </w:r>
      <w:proofErr w:type="spellStart"/>
      <w:r w:rsidR="00BE3599" w:rsidRPr="00BE3599">
        <w:rPr>
          <w:bCs/>
          <w:kern w:val="32"/>
          <w:sz w:val="28"/>
          <w:szCs w:val="28"/>
          <w:lang w:val="x-none"/>
        </w:rPr>
        <w:t>егиональной</w:t>
      </w:r>
      <w:proofErr w:type="spellEnd"/>
      <w:r w:rsidRPr="00BE3599">
        <w:rPr>
          <w:bCs/>
          <w:kern w:val="32"/>
          <w:sz w:val="28"/>
          <w:szCs w:val="28"/>
          <w:lang w:val="x-none"/>
        </w:rPr>
        <w:t xml:space="preserve"> энергетической комиссии </w:t>
      </w:r>
      <w:r w:rsidR="00F330C2" w:rsidRPr="00BE3599">
        <w:rPr>
          <w:bCs/>
          <w:kern w:val="32"/>
          <w:sz w:val="28"/>
          <w:szCs w:val="28"/>
        </w:rPr>
        <w:t>Кузбасса</w:t>
      </w:r>
      <w:r w:rsidRPr="00BE3599">
        <w:rPr>
          <w:bCs/>
          <w:kern w:val="32"/>
          <w:sz w:val="28"/>
          <w:szCs w:val="28"/>
          <w:lang w:val="x-none"/>
        </w:rPr>
        <w:t>».</w:t>
      </w:r>
    </w:p>
    <w:p w14:paraId="55C0BFC1" w14:textId="77777777" w:rsidR="00C1139F" w:rsidRPr="00BE3599" w:rsidRDefault="00C1139F" w:rsidP="00BE3599">
      <w:pPr>
        <w:pStyle w:val="ab"/>
        <w:numPr>
          <w:ilvl w:val="0"/>
          <w:numId w:val="19"/>
        </w:numPr>
        <w:ind w:left="0" w:right="-2" w:firstLine="709"/>
        <w:jc w:val="both"/>
        <w:rPr>
          <w:bCs/>
          <w:kern w:val="32"/>
          <w:sz w:val="28"/>
          <w:szCs w:val="28"/>
          <w:lang w:val="x-none"/>
        </w:rPr>
      </w:pPr>
      <w:r w:rsidRPr="00BE3599">
        <w:rPr>
          <w:bCs/>
          <w:kern w:val="32"/>
          <w:sz w:val="28"/>
          <w:szCs w:val="28"/>
          <w:lang w:val="x-none"/>
        </w:rPr>
        <w:t>Настоящее постановление вступает в силу со дня его официального опубликования.</w:t>
      </w:r>
    </w:p>
    <w:p w14:paraId="5E892CFF" w14:textId="77777777" w:rsidR="00922D64" w:rsidRDefault="00922D64" w:rsidP="00D96A62">
      <w:pPr>
        <w:ind w:right="452" w:firstLine="1418"/>
        <w:rPr>
          <w:color w:val="000000"/>
          <w:sz w:val="28"/>
          <w:szCs w:val="28"/>
        </w:rPr>
      </w:pPr>
    </w:p>
    <w:p w14:paraId="4F902354" w14:textId="77777777" w:rsidR="00922D64" w:rsidRDefault="00922D64" w:rsidP="00922D64">
      <w:pPr>
        <w:ind w:right="452" w:firstLine="851"/>
        <w:rPr>
          <w:color w:val="000000"/>
          <w:sz w:val="28"/>
          <w:szCs w:val="28"/>
        </w:rPr>
      </w:pPr>
    </w:p>
    <w:p w14:paraId="67A82E8C" w14:textId="77777777" w:rsidR="00D96A62" w:rsidRDefault="00C1139F" w:rsidP="00906A96">
      <w:pPr>
        <w:ind w:right="45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9C613D">
        <w:rPr>
          <w:color w:val="000000"/>
          <w:sz w:val="28"/>
          <w:szCs w:val="28"/>
        </w:rPr>
        <w:t xml:space="preserve"> </w:t>
      </w:r>
      <w:r w:rsidR="00906A9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егиональной </w:t>
      </w:r>
    </w:p>
    <w:p w14:paraId="3A0E9351" w14:textId="77777777" w:rsidR="00C1139F" w:rsidRDefault="00C1139F" w:rsidP="00D96A62">
      <w:pPr>
        <w:ind w:right="-2"/>
        <w:rPr>
          <w:color w:val="000000"/>
          <w:sz w:val="28"/>
          <w:szCs w:val="28"/>
        </w:rPr>
        <w:sectPr w:rsidR="00C1139F" w:rsidSect="00DE17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493" w:right="851" w:bottom="68" w:left="1701" w:header="0" w:footer="709" w:gutter="0"/>
          <w:cols w:space="708"/>
          <w:titlePg/>
          <w:docGrid w:linePitch="360"/>
        </w:sectPr>
      </w:pPr>
      <w:r w:rsidRPr="009C613D">
        <w:rPr>
          <w:color w:val="000000"/>
          <w:sz w:val="28"/>
          <w:szCs w:val="28"/>
        </w:rPr>
        <w:t xml:space="preserve">энергетической комиссии </w:t>
      </w:r>
      <w:r w:rsidR="00906A96">
        <w:rPr>
          <w:color w:val="000000"/>
          <w:sz w:val="28"/>
          <w:szCs w:val="28"/>
        </w:rPr>
        <w:t>Кузбасса</w:t>
      </w:r>
      <w:r>
        <w:rPr>
          <w:color w:val="000000"/>
          <w:sz w:val="28"/>
          <w:szCs w:val="28"/>
        </w:rPr>
        <w:t xml:space="preserve">              </w:t>
      </w:r>
      <w:r w:rsidR="00D96A6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Pr="009C613D">
        <w:rPr>
          <w:color w:val="000000"/>
          <w:sz w:val="28"/>
          <w:szCs w:val="28"/>
        </w:rPr>
        <w:t xml:space="preserve">  </w:t>
      </w:r>
      <w:r w:rsidR="00906A96">
        <w:rPr>
          <w:color w:val="000000"/>
          <w:sz w:val="28"/>
          <w:szCs w:val="28"/>
        </w:rPr>
        <w:t xml:space="preserve">                      </w:t>
      </w:r>
      <w:r w:rsidRPr="009C61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Д.В. Малюта</w:t>
      </w:r>
    </w:p>
    <w:p w14:paraId="5C3657D3" w14:textId="77777777" w:rsidR="002528FE" w:rsidRDefault="002528FE" w:rsidP="002528FE">
      <w:pPr>
        <w:tabs>
          <w:tab w:val="left" w:pos="0"/>
        </w:tabs>
        <w:ind w:left="11340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 xml:space="preserve">риложение </w:t>
      </w:r>
      <w:r w:rsidR="00315C73">
        <w:rPr>
          <w:sz w:val="28"/>
          <w:szCs w:val="28"/>
          <w:lang w:eastAsia="ru-RU"/>
        </w:rPr>
        <w:br/>
      </w:r>
      <w:r w:rsidRPr="008F0D48">
        <w:rPr>
          <w:sz w:val="28"/>
          <w:szCs w:val="28"/>
          <w:lang w:eastAsia="ru-RU"/>
        </w:rPr>
        <w:t xml:space="preserve">к постановлению </w:t>
      </w:r>
      <w:r>
        <w:rPr>
          <w:sz w:val="28"/>
          <w:szCs w:val="28"/>
          <w:lang w:eastAsia="ru-RU"/>
        </w:rPr>
        <w:br/>
        <w:t>Р</w:t>
      </w:r>
      <w:r w:rsidRPr="008F0D48">
        <w:rPr>
          <w:sz w:val="28"/>
          <w:szCs w:val="28"/>
          <w:lang w:eastAsia="ru-RU"/>
        </w:rPr>
        <w:t xml:space="preserve">егиональной </w:t>
      </w:r>
      <w:r>
        <w:rPr>
          <w:sz w:val="28"/>
          <w:szCs w:val="28"/>
          <w:lang w:eastAsia="ru-RU"/>
        </w:rPr>
        <w:t xml:space="preserve">энергетической </w:t>
      </w:r>
      <w:r>
        <w:rPr>
          <w:sz w:val="28"/>
          <w:szCs w:val="28"/>
          <w:lang w:eastAsia="ru-RU"/>
        </w:rPr>
        <w:br/>
      </w:r>
      <w:r w:rsidRPr="008F0D48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Кузбасса</w:t>
      </w:r>
    </w:p>
    <w:p w14:paraId="2BD42BD8" w14:textId="7663D51C" w:rsidR="002528FE" w:rsidRDefault="002528FE" w:rsidP="002528FE">
      <w:pPr>
        <w:tabs>
          <w:tab w:val="left" w:pos="0"/>
        </w:tabs>
        <w:ind w:left="113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C30400">
        <w:rPr>
          <w:sz w:val="28"/>
          <w:szCs w:val="28"/>
          <w:lang w:eastAsia="ru-RU"/>
        </w:rPr>
        <w:t>т 19</w:t>
      </w:r>
      <w:r w:rsidRPr="008F0D48">
        <w:rPr>
          <w:sz w:val="28"/>
          <w:szCs w:val="28"/>
          <w:lang w:eastAsia="ru-RU"/>
        </w:rPr>
        <w:t xml:space="preserve"> </w:t>
      </w:r>
      <w:r w:rsidR="000A457C">
        <w:rPr>
          <w:sz w:val="28"/>
          <w:szCs w:val="28"/>
          <w:lang w:eastAsia="ru-RU"/>
        </w:rPr>
        <w:t>ноября</w:t>
      </w:r>
      <w:r w:rsidRPr="008F0D48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20</w:t>
      </w:r>
      <w:r w:rsidRPr="008F0D48">
        <w:rPr>
          <w:sz w:val="28"/>
          <w:szCs w:val="28"/>
          <w:lang w:eastAsia="ru-RU"/>
        </w:rPr>
        <w:t xml:space="preserve"> г. № </w:t>
      </w:r>
      <w:r w:rsidR="009478DB">
        <w:rPr>
          <w:sz w:val="28"/>
          <w:szCs w:val="28"/>
          <w:lang w:eastAsia="ru-RU"/>
        </w:rPr>
        <w:t>388</w:t>
      </w:r>
    </w:p>
    <w:p w14:paraId="05A2D06B" w14:textId="77777777" w:rsidR="002528FE" w:rsidRDefault="002528FE" w:rsidP="002528FE">
      <w:pPr>
        <w:ind w:left="4962"/>
        <w:jc w:val="center"/>
        <w:rPr>
          <w:sz w:val="28"/>
          <w:szCs w:val="28"/>
          <w:lang w:eastAsia="ru-RU"/>
        </w:rPr>
      </w:pPr>
    </w:p>
    <w:p w14:paraId="52224F45" w14:textId="77777777" w:rsidR="000A457C" w:rsidRDefault="000A457C" w:rsidP="000A457C">
      <w:pPr>
        <w:tabs>
          <w:tab w:val="left" w:pos="0"/>
        </w:tabs>
        <w:ind w:left="107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«Приложение</w:t>
      </w:r>
    </w:p>
    <w:p w14:paraId="0947DEF7" w14:textId="77777777" w:rsidR="000A457C" w:rsidRDefault="000A457C" w:rsidP="000A457C">
      <w:pPr>
        <w:tabs>
          <w:tab w:val="left" w:pos="0"/>
        </w:tabs>
        <w:ind w:left="107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региональной</w:t>
      </w:r>
    </w:p>
    <w:p w14:paraId="2541557E" w14:textId="77777777" w:rsidR="000A457C" w:rsidRDefault="000A457C" w:rsidP="000A457C">
      <w:pPr>
        <w:tabs>
          <w:tab w:val="left" w:pos="0"/>
        </w:tabs>
        <w:ind w:left="107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энергетической комиссии</w:t>
      </w:r>
    </w:p>
    <w:p w14:paraId="5679793F" w14:textId="77777777" w:rsidR="000A457C" w:rsidRDefault="000A457C" w:rsidP="000A457C">
      <w:pPr>
        <w:tabs>
          <w:tab w:val="left" w:pos="0"/>
        </w:tabs>
        <w:ind w:left="107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Кемеровской области</w:t>
      </w:r>
    </w:p>
    <w:p w14:paraId="0D2D41C1" w14:textId="77777777" w:rsidR="000A457C" w:rsidRDefault="000A457C" w:rsidP="000A457C">
      <w:pPr>
        <w:tabs>
          <w:tab w:val="left" w:pos="0"/>
        </w:tabs>
        <w:ind w:left="107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«17» декабря 2018 г. № 556</w:t>
      </w:r>
    </w:p>
    <w:p w14:paraId="1C4030C1" w14:textId="77777777" w:rsidR="000A457C" w:rsidRDefault="000A457C" w:rsidP="000A457C">
      <w:pPr>
        <w:tabs>
          <w:tab w:val="left" w:pos="0"/>
        </w:tabs>
        <w:jc w:val="center"/>
        <w:rPr>
          <w:color w:val="000000"/>
          <w:sz w:val="4"/>
          <w:szCs w:val="4"/>
        </w:rPr>
      </w:pPr>
    </w:p>
    <w:p w14:paraId="659B12F5" w14:textId="77777777" w:rsidR="000A457C" w:rsidRDefault="000A457C" w:rsidP="000A457C"/>
    <w:p w14:paraId="09333FB6" w14:textId="77777777" w:rsidR="000A457C" w:rsidRDefault="000A457C" w:rsidP="000A457C">
      <w:pPr>
        <w:ind w:left="-142" w:right="11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Долгосрочные тарифы АО «Каскад-Энерго» на горячую воду в открытой системе горячего водоснабжения (теплоснабжения), реализуе</w:t>
      </w:r>
      <w:r w:rsidR="00246ED8">
        <w:rPr>
          <w:b/>
          <w:sz w:val="28"/>
          <w:lang w:eastAsia="ru-RU"/>
        </w:rPr>
        <w:t>мую на потребительском рынке Анжеро-Судженского городского округа</w:t>
      </w:r>
      <w:r>
        <w:rPr>
          <w:b/>
          <w:sz w:val="28"/>
          <w:lang w:eastAsia="ru-RU"/>
        </w:rPr>
        <w:t xml:space="preserve"> </w:t>
      </w:r>
      <w:r w:rsidR="00246ED8">
        <w:rPr>
          <w:b/>
          <w:sz w:val="28"/>
          <w:lang w:eastAsia="ru-RU"/>
        </w:rPr>
        <w:br/>
      </w:r>
      <w:r>
        <w:rPr>
          <w:b/>
          <w:sz w:val="28"/>
          <w:lang w:eastAsia="ru-RU"/>
        </w:rPr>
        <w:t>на период с 01.01.2019 по 31.12.2023</w:t>
      </w:r>
    </w:p>
    <w:p w14:paraId="0E1FE284" w14:textId="77777777" w:rsidR="000A457C" w:rsidRPr="00CA6F0E" w:rsidRDefault="000A457C" w:rsidP="000A457C">
      <w:pPr>
        <w:ind w:firstLine="709"/>
        <w:jc w:val="both"/>
        <w:rPr>
          <w:sz w:val="20"/>
          <w:szCs w:val="20"/>
          <w:lang w:eastAsia="ru-RU"/>
        </w:rPr>
      </w:pPr>
    </w:p>
    <w:tbl>
      <w:tblPr>
        <w:tblW w:w="15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12"/>
        <w:gridCol w:w="916"/>
        <w:gridCol w:w="1012"/>
        <w:gridCol w:w="992"/>
        <w:gridCol w:w="917"/>
        <w:gridCol w:w="926"/>
        <w:gridCol w:w="914"/>
        <w:gridCol w:w="934"/>
        <w:gridCol w:w="919"/>
        <w:gridCol w:w="1135"/>
        <w:gridCol w:w="1133"/>
        <w:gridCol w:w="1275"/>
        <w:gridCol w:w="1133"/>
      </w:tblGrid>
      <w:tr w:rsidR="000A457C" w:rsidRPr="00A13F1C" w14:paraId="31FE217C" w14:textId="77777777" w:rsidTr="00171074">
        <w:trPr>
          <w:trHeight w:val="364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14:paraId="78419AAC" w14:textId="77777777" w:rsidR="000A457C" w:rsidRPr="00A13F1C" w:rsidRDefault="000A457C" w:rsidP="00171074">
            <w:pPr>
              <w:tabs>
                <w:tab w:val="left" w:pos="3052"/>
              </w:tabs>
              <w:ind w:left="-108" w:right="-108"/>
              <w:jc w:val="center"/>
            </w:pPr>
            <w:r w:rsidRPr="00A13F1C">
              <w:rPr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12" w:type="dxa"/>
            <w:vMerge w:val="restart"/>
            <w:vAlign w:val="center"/>
          </w:tcPr>
          <w:p w14:paraId="07D7A595" w14:textId="77777777" w:rsidR="000A457C" w:rsidRPr="00A13F1C" w:rsidRDefault="000A457C" w:rsidP="00171074">
            <w:pPr>
              <w:ind w:left="-108" w:firstLine="47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Период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14:paraId="76F80A96" w14:textId="77777777" w:rsidR="000A457C" w:rsidRPr="00A13F1C" w:rsidRDefault="000A457C" w:rsidP="00171074">
            <w:pPr>
              <w:ind w:left="-108" w:firstLine="47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Тариф на горячую воду для населения, руб./м</w:t>
            </w:r>
            <w:r w:rsidRPr="00A13F1C">
              <w:rPr>
                <w:vertAlign w:val="superscript"/>
                <w:lang w:eastAsia="ru-RU"/>
              </w:rPr>
              <w:t xml:space="preserve">3 </w:t>
            </w:r>
            <w:r w:rsidRPr="00A13F1C">
              <w:rPr>
                <w:lang w:eastAsia="ru-RU"/>
              </w:rPr>
              <w:t>* (</w:t>
            </w:r>
            <w:r>
              <w:rPr>
                <w:lang w:eastAsia="ru-RU"/>
              </w:rPr>
              <w:t xml:space="preserve">с </w:t>
            </w:r>
            <w:r w:rsidRPr="00A13F1C">
              <w:rPr>
                <w:lang w:eastAsia="ru-RU"/>
              </w:rPr>
              <w:t>НДС)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04F2" w14:textId="77777777" w:rsidR="000A457C" w:rsidRPr="00A13F1C" w:rsidRDefault="000A457C" w:rsidP="00171074">
            <w:pPr>
              <w:ind w:left="-108" w:firstLine="47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Тариф на горячую воду для прочих потребителей,</w:t>
            </w:r>
          </w:p>
          <w:p w14:paraId="35B9737C" w14:textId="77777777" w:rsidR="000A457C" w:rsidRPr="00A13F1C" w:rsidRDefault="000A457C" w:rsidP="00171074">
            <w:pPr>
              <w:ind w:left="-108" w:firstLine="47"/>
              <w:jc w:val="center"/>
            </w:pPr>
            <w:r w:rsidRPr="00A13F1C">
              <w:rPr>
                <w:lang w:eastAsia="ru-RU"/>
              </w:rPr>
              <w:t>руб./м</w:t>
            </w:r>
            <w:r w:rsidRPr="00A13F1C">
              <w:rPr>
                <w:vertAlign w:val="superscript"/>
                <w:lang w:eastAsia="ru-RU"/>
              </w:rPr>
              <w:t xml:space="preserve">3 </w:t>
            </w:r>
            <w:r>
              <w:rPr>
                <w:lang w:eastAsia="ru-RU"/>
              </w:rPr>
              <w:t xml:space="preserve">(без </w:t>
            </w:r>
            <w:r w:rsidRPr="00A13F1C">
              <w:rPr>
                <w:lang w:eastAsia="ru-RU"/>
              </w:rPr>
              <w:t>НДС)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6901F09" w14:textId="77777777" w:rsidR="000A457C" w:rsidRPr="00A13F1C" w:rsidRDefault="000A457C" w:rsidP="00171074">
            <w:pPr>
              <w:ind w:left="-108" w:right="-104" w:firstLine="3"/>
              <w:jc w:val="center"/>
              <w:rPr>
                <w:lang w:eastAsia="ru-RU"/>
              </w:rPr>
            </w:pPr>
            <w:proofErr w:type="spellStart"/>
            <w:proofErr w:type="gramStart"/>
            <w:r w:rsidRPr="00A13F1C">
              <w:rPr>
                <w:lang w:eastAsia="ru-RU"/>
              </w:rPr>
              <w:t>Компо-нент</w:t>
            </w:r>
            <w:proofErr w:type="spellEnd"/>
            <w:proofErr w:type="gramEnd"/>
            <w:r w:rsidRPr="00A13F1C">
              <w:rPr>
                <w:lang w:eastAsia="ru-RU"/>
              </w:rPr>
              <w:t xml:space="preserve"> на </w:t>
            </w:r>
            <w:proofErr w:type="spellStart"/>
            <w:r w:rsidRPr="00A13F1C">
              <w:rPr>
                <w:lang w:eastAsia="ru-RU"/>
              </w:rPr>
              <w:t>теплоно-ситель</w:t>
            </w:r>
            <w:proofErr w:type="spellEnd"/>
            <w:r w:rsidRPr="00A13F1C">
              <w:rPr>
                <w:lang w:eastAsia="ru-RU"/>
              </w:rPr>
              <w:t>,</w:t>
            </w:r>
          </w:p>
          <w:p w14:paraId="02035E96" w14:textId="77777777" w:rsidR="000A457C" w:rsidRPr="00A13F1C" w:rsidRDefault="000A457C" w:rsidP="00171074">
            <w:pPr>
              <w:ind w:left="-108" w:right="-104" w:firstLine="3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руб./м</w:t>
            </w:r>
            <w:r w:rsidRPr="00A13F1C">
              <w:rPr>
                <w:vertAlign w:val="superscript"/>
                <w:lang w:eastAsia="ru-RU"/>
              </w:rPr>
              <w:t xml:space="preserve">3 </w:t>
            </w:r>
            <w:r w:rsidRPr="00A13F1C">
              <w:rPr>
                <w:lang w:eastAsia="ru-RU"/>
              </w:rPr>
              <w:t>**</w:t>
            </w:r>
          </w:p>
          <w:p w14:paraId="56504A73" w14:textId="77777777" w:rsidR="000A457C" w:rsidRPr="00A13F1C" w:rsidRDefault="000A457C" w:rsidP="00171074">
            <w:pPr>
              <w:tabs>
                <w:tab w:val="left" w:pos="3052"/>
              </w:tabs>
              <w:ind w:left="-108" w:right="-104" w:firstLine="3"/>
              <w:jc w:val="center"/>
            </w:pPr>
            <w:r w:rsidRPr="00A13F1C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без </w:t>
            </w:r>
            <w:r w:rsidRPr="00A13F1C">
              <w:rPr>
                <w:lang w:eastAsia="ru-RU"/>
              </w:rPr>
              <w:t>НДС)</w:t>
            </w: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14:paraId="61451331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  <w:r w:rsidRPr="00A13F1C">
              <w:rPr>
                <w:lang w:eastAsia="ru-RU"/>
              </w:rPr>
              <w:t>Компонент на тепловую энергию</w:t>
            </w:r>
          </w:p>
        </w:tc>
      </w:tr>
      <w:tr w:rsidR="000A457C" w:rsidRPr="00A13F1C" w14:paraId="10C5BF1E" w14:textId="77777777" w:rsidTr="00171074">
        <w:trPr>
          <w:trHeight w:val="225"/>
        </w:trPr>
        <w:tc>
          <w:tcPr>
            <w:tcW w:w="1583" w:type="dxa"/>
            <w:vMerge/>
            <w:shd w:val="clear" w:color="auto" w:fill="auto"/>
            <w:vAlign w:val="center"/>
          </w:tcPr>
          <w:p w14:paraId="7D574DFC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1957C8BE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14:paraId="57BCCECE" w14:textId="77777777" w:rsidR="000A457C" w:rsidRPr="00A13F1C" w:rsidRDefault="000A457C" w:rsidP="00171074">
            <w:pPr>
              <w:ind w:left="-108" w:right="-85" w:hanging="55"/>
              <w:jc w:val="center"/>
            </w:pPr>
            <w:r w:rsidRPr="00A13F1C">
              <w:t>Изолированные стояки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  <w:vAlign w:val="center"/>
          </w:tcPr>
          <w:p w14:paraId="01568E01" w14:textId="77777777" w:rsidR="000A457C" w:rsidRPr="00A13F1C" w:rsidRDefault="000A457C" w:rsidP="00171074">
            <w:pPr>
              <w:ind w:left="-108" w:right="-85" w:hanging="4"/>
              <w:jc w:val="center"/>
            </w:pPr>
            <w:r w:rsidRPr="00A13F1C">
              <w:t>Неизолированные стояки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vAlign w:val="center"/>
          </w:tcPr>
          <w:p w14:paraId="709275AE" w14:textId="77777777" w:rsidR="000A457C" w:rsidRPr="00A13F1C" w:rsidRDefault="000A457C" w:rsidP="00171074">
            <w:pPr>
              <w:ind w:left="-108" w:right="-85" w:hanging="55"/>
              <w:jc w:val="center"/>
            </w:pPr>
            <w:r w:rsidRPr="00A13F1C">
              <w:t>Изолированные стояки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14:paraId="3DB992B1" w14:textId="77777777" w:rsidR="000A457C" w:rsidRPr="00A13F1C" w:rsidRDefault="000A457C" w:rsidP="00171074">
            <w:pPr>
              <w:ind w:left="-108" w:right="-85" w:hanging="4"/>
              <w:jc w:val="center"/>
            </w:pPr>
            <w:proofErr w:type="spellStart"/>
            <w:proofErr w:type="gramStart"/>
            <w:r w:rsidRPr="00A13F1C">
              <w:t>Неизолирован</w:t>
            </w:r>
            <w:r>
              <w:t>-</w:t>
            </w:r>
            <w:r w:rsidRPr="00A13F1C">
              <w:t>ные</w:t>
            </w:r>
            <w:proofErr w:type="spellEnd"/>
            <w:proofErr w:type="gramEnd"/>
            <w:r w:rsidRPr="00A13F1C">
              <w:t xml:space="preserve"> стояки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33D66B2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5997EB3" w14:textId="77777777" w:rsidR="000A457C" w:rsidRPr="00A13F1C" w:rsidRDefault="000A457C" w:rsidP="00171074">
            <w:pPr>
              <w:tabs>
                <w:tab w:val="left" w:pos="3052"/>
              </w:tabs>
              <w:ind w:left="-108" w:right="-151"/>
              <w:jc w:val="center"/>
              <w:rPr>
                <w:lang w:eastAsia="ru-RU"/>
              </w:rPr>
            </w:pPr>
            <w:proofErr w:type="spellStart"/>
            <w:r w:rsidRPr="00A13F1C">
              <w:rPr>
                <w:lang w:eastAsia="ru-RU"/>
              </w:rPr>
              <w:t>Односта-вочный</w:t>
            </w:r>
            <w:proofErr w:type="spellEnd"/>
            <w:r w:rsidRPr="00A13F1C">
              <w:rPr>
                <w:lang w:eastAsia="ru-RU"/>
              </w:rPr>
              <w:t>, руб./Гкал</w:t>
            </w:r>
          </w:p>
          <w:p w14:paraId="5C9E702B" w14:textId="77777777" w:rsidR="000A457C" w:rsidRPr="00A13F1C" w:rsidRDefault="000A457C" w:rsidP="00171074">
            <w:pPr>
              <w:tabs>
                <w:tab w:val="left" w:pos="3052"/>
              </w:tabs>
              <w:ind w:left="-108" w:right="-151"/>
              <w:jc w:val="center"/>
            </w:pPr>
            <w:r w:rsidRPr="00A13F1C">
              <w:rPr>
                <w:lang w:eastAsia="ru-RU"/>
              </w:rPr>
              <w:t>*** (</w:t>
            </w:r>
            <w:r>
              <w:rPr>
                <w:lang w:eastAsia="ru-RU"/>
              </w:rPr>
              <w:t xml:space="preserve">без </w:t>
            </w:r>
            <w:r w:rsidRPr="00E30254">
              <w:rPr>
                <w:lang w:eastAsia="ru-RU"/>
              </w:rPr>
              <w:t>НДС</w:t>
            </w:r>
            <w:r w:rsidRPr="00A13F1C">
              <w:rPr>
                <w:lang w:eastAsia="ru-RU"/>
              </w:rPr>
              <w:t>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54204FA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  <w:proofErr w:type="spellStart"/>
            <w:r w:rsidRPr="00A13F1C">
              <w:rPr>
                <w:lang w:eastAsia="ru-RU"/>
              </w:rPr>
              <w:t>Двухставочный</w:t>
            </w:r>
            <w:proofErr w:type="spellEnd"/>
          </w:p>
        </w:tc>
      </w:tr>
      <w:tr w:rsidR="000A457C" w:rsidRPr="00A13F1C" w14:paraId="56E2D0CF" w14:textId="77777777" w:rsidTr="00171074">
        <w:trPr>
          <w:trHeight w:val="1444"/>
        </w:trPr>
        <w:tc>
          <w:tcPr>
            <w:tcW w:w="1583" w:type="dxa"/>
            <w:vMerge/>
            <w:shd w:val="clear" w:color="auto" w:fill="auto"/>
            <w:vAlign w:val="center"/>
          </w:tcPr>
          <w:p w14:paraId="0D41A2A4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2A091EA8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916" w:type="dxa"/>
            <w:vAlign w:val="center"/>
          </w:tcPr>
          <w:p w14:paraId="3AE9EBE6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 w:rsidRPr="00A13F1C">
              <w:t>с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телями</w:t>
            </w:r>
            <w:proofErr w:type="spellEnd"/>
          </w:p>
        </w:tc>
        <w:tc>
          <w:tcPr>
            <w:tcW w:w="1012" w:type="dxa"/>
            <w:vAlign w:val="center"/>
          </w:tcPr>
          <w:p w14:paraId="3B0B9A5E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 w:rsidRPr="00A13F1C">
              <w:t>без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</w:t>
            </w:r>
            <w:r>
              <w:t>ей</w:t>
            </w:r>
            <w:proofErr w:type="spellEnd"/>
          </w:p>
        </w:tc>
        <w:tc>
          <w:tcPr>
            <w:tcW w:w="992" w:type="dxa"/>
            <w:vAlign w:val="center"/>
          </w:tcPr>
          <w:p w14:paraId="472DCA63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 w:rsidRPr="00A13F1C">
              <w:t>с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телями</w:t>
            </w:r>
            <w:proofErr w:type="spellEnd"/>
          </w:p>
        </w:tc>
        <w:tc>
          <w:tcPr>
            <w:tcW w:w="917" w:type="dxa"/>
            <w:vAlign w:val="center"/>
          </w:tcPr>
          <w:p w14:paraId="42BA0152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 w:rsidRPr="00A13F1C">
              <w:t>без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</w:t>
            </w:r>
            <w:r>
              <w:t>ей</w:t>
            </w:r>
            <w:proofErr w:type="spellEnd"/>
          </w:p>
        </w:tc>
        <w:tc>
          <w:tcPr>
            <w:tcW w:w="926" w:type="dxa"/>
            <w:vAlign w:val="center"/>
          </w:tcPr>
          <w:p w14:paraId="74D179F5" w14:textId="77777777" w:rsidR="000A457C" w:rsidRPr="00A13F1C" w:rsidRDefault="000A457C" w:rsidP="00171074">
            <w:pPr>
              <w:tabs>
                <w:tab w:val="left" w:pos="3052"/>
              </w:tabs>
              <w:ind w:left="-52" w:right="-68"/>
              <w:jc w:val="center"/>
            </w:pPr>
            <w:r w:rsidRPr="00A13F1C">
              <w:t>с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телями</w:t>
            </w:r>
            <w:proofErr w:type="spellEnd"/>
          </w:p>
        </w:tc>
        <w:tc>
          <w:tcPr>
            <w:tcW w:w="914" w:type="dxa"/>
            <w:vAlign w:val="center"/>
          </w:tcPr>
          <w:p w14:paraId="23409DAC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 w:rsidRPr="00A13F1C">
              <w:t>без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</w:t>
            </w:r>
            <w:r>
              <w:t>ей</w:t>
            </w:r>
            <w:proofErr w:type="spellEnd"/>
          </w:p>
        </w:tc>
        <w:tc>
          <w:tcPr>
            <w:tcW w:w="934" w:type="dxa"/>
            <w:vAlign w:val="center"/>
          </w:tcPr>
          <w:p w14:paraId="00ED9818" w14:textId="77777777" w:rsidR="000A457C" w:rsidRPr="00A13F1C" w:rsidRDefault="000A457C" w:rsidP="00171074">
            <w:pPr>
              <w:tabs>
                <w:tab w:val="left" w:pos="3052"/>
              </w:tabs>
              <w:ind w:left="-177" w:right="-149"/>
              <w:jc w:val="center"/>
            </w:pPr>
            <w:r w:rsidRPr="00A13F1C">
              <w:t>с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телями</w:t>
            </w:r>
            <w:proofErr w:type="spellEnd"/>
          </w:p>
        </w:tc>
        <w:tc>
          <w:tcPr>
            <w:tcW w:w="919" w:type="dxa"/>
            <w:vAlign w:val="center"/>
          </w:tcPr>
          <w:p w14:paraId="35F08492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 w:rsidRPr="00A13F1C">
              <w:t>без поло-</w:t>
            </w:r>
            <w:proofErr w:type="spellStart"/>
            <w:r w:rsidRPr="00A13F1C">
              <w:t>тенце</w:t>
            </w:r>
            <w:proofErr w:type="spellEnd"/>
            <w:r w:rsidRPr="00A13F1C">
              <w:t>-суши-</w:t>
            </w:r>
            <w:proofErr w:type="spellStart"/>
            <w:r w:rsidRPr="00A13F1C">
              <w:t>тел</w:t>
            </w:r>
            <w:r>
              <w:t>ей</w:t>
            </w:r>
            <w:proofErr w:type="spellEnd"/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71AA330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3F35F0E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23DCE" w14:textId="77777777" w:rsidR="000A457C" w:rsidRPr="00A13F1C" w:rsidRDefault="000A457C" w:rsidP="00171074">
            <w:pPr>
              <w:ind w:left="-95" w:right="-65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Ставка за мощность, тыс. руб./</w:t>
            </w:r>
          </w:p>
          <w:p w14:paraId="4759D7A2" w14:textId="77777777" w:rsidR="000A457C" w:rsidRPr="00A13F1C" w:rsidRDefault="000A457C" w:rsidP="00171074">
            <w:pPr>
              <w:ind w:left="-95" w:right="-65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Гкал/</w:t>
            </w:r>
          </w:p>
          <w:p w14:paraId="5CB24CD9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час в мес.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3B095B" w14:textId="77777777" w:rsidR="000A457C" w:rsidRPr="00A13F1C" w:rsidRDefault="000A457C" w:rsidP="00171074">
            <w:pPr>
              <w:ind w:left="-120" w:right="-112"/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Ставка за тепловую энергию, руб./Гкал</w:t>
            </w:r>
          </w:p>
        </w:tc>
      </w:tr>
      <w:tr w:rsidR="000A457C" w:rsidRPr="00A13F1C" w14:paraId="7F8F6BA1" w14:textId="77777777" w:rsidTr="000A457C">
        <w:trPr>
          <w:trHeight w:val="210"/>
        </w:trPr>
        <w:tc>
          <w:tcPr>
            <w:tcW w:w="1583" w:type="dxa"/>
            <w:shd w:val="clear" w:color="auto" w:fill="auto"/>
            <w:vAlign w:val="center"/>
          </w:tcPr>
          <w:p w14:paraId="56716C7D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14:paraId="585BE8B3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  <w:r>
              <w:t>2</w:t>
            </w:r>
          </w:p>
        </w:tc>
        <w:tc>
          <w:tcPr>
            <w:tcW w:w="916" w:type="dxa"/>
            <w:vAlign w:val="center"/>
          </w:tcPr>
          <w:p w14:paraId="58FB0D71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>
              <w:t>3</w:t>
            </w:r>
          </w:p>
        </w:tc>
        <w:tc>
          <w:tcPr>
            <w:tcW w:w="1012" w:type="dxa"/>
            <w:vAlign w:val="center"/>
          </w:tcPr>
          <w:p w14:paraId="323F8FE7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4B806151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14:paraId="17223672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>
              <w:t>6</w:t>
            </w:r>
          </w:p>
        </w:tc>
        <w:tc>
          <w:tcPr>
            <w:tcW w:w="926" w:type="dxa"/>
            <w:vAlign w:val="center"/>
          </w:tcPr>
          <w:p w14:paraId="168F7AF9" w14:textId="77777777" w:rsidR="000A457C" w:rsidRPr="00A13F1C" w:rsidRDefault="000A457C" w:rsidP="00171074">
            <w:pPr>
              <w:tabs>
                <w:tab w:val="left" w:pos="3052"/>
              </w:tabs>
              <w:ind w:left="-52" w:right="-68"/>
              <w:jc w:val="center"/>
            </w:pPr>
            <w:r>
              <w:t>7</w:t>
            </w:r>
          </w:p>
        </w:tc>
        <w:tc>
          <w:tcPr>
            <w:tcW w:w="914" w:type="dxa"/>
            <w:vAlign w:val="center"/>
          </w:tcPr>
          <w:p w14:paraId="196D67D8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>
              <w:t>8</w:t>
            </w:r>
          </w:p>
        </w:tc>
        <w:tc>
          <w:tcPr>
            <w:tcW w:w="934" w:type="dxa"/>
            <w:vAlign w:val="center"/>
          </w:tcPr>
          <w:p w14:paraId="15358497" w14:textId="77777777" w:rsidR="000A457C" w:rsidRPr="00A13F1C" w:rsidRDefault="000A457C" w:rsidP="00171074">
            <w:pPr>
              <w:tabs>
                <w:tab w:val="left" w:pos="3052"/>
              </w:tabs>
              <w:ind w:left="-177" w:right="-149"/>
              <w:jc w:val="center"/>
            </w:pPr>
            <w:r>
              <w:t>9</w:t>
            </w:r>
          </w:p>
        </w:tc>
        <w:tc>
          <w:tcPr>
            <w:tcW w:w="919" w:type="dxa"/>
            <w:vAlign w:val="center"/>
          </w:tcPr>
          <w:p w14:paraId="412C5465" w14:textId="77777777" w:rsidR="000A457C" w:rsidRPr="00A13F1C" w:rsidRDefault="000A457C" w:rsidP="00171074">
            <w:pPr>
              <w:tabs>
                <w:tab w:val="left" w:pos="3052"/>
              </w:tabs>
              <w:ind w:right="-35"/>
              <w:jc w:val="center"/>
            </w:pPr>
            <w: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AE81BA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  <w: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B3B103" w14:textId="77777777" w:rsidR="000A457C" w:rsidRPr="00A13F1C" w:rsidRDefault="000A457C" w:rsidP="00171074">
            <w:pPr>
              <w:tabs>
                <w:tab w:val="left" w:pos="3052"/>
              </w:tabs>
              <w:jc w:val="center"/>
            </w:pPr>
            <w: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A7DE7" w14:textId="77777777" w:rsidR="000A457C" w:rsidRPr="00A13F1C" w:rsidRDefault="000A457C" w:rsidP="00171074">
            <w:pPr>
              <w:ind w:left="-95" w:right="-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DD017F" w14:textId="77777777" w:rsidR="000A457C" w:rsidRPr="00A13F1C" w:rsidRDefault="000A457C" w:rsidP="00171074">
            <w:pPr>
              <w:ind w:left="-120" w:right="-1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0A457C" w:rsidRPr="00A13F1C" w14:paraId="0477FA56" w14:textId="77777777" w:rsidTr="00171074">
        <w:trPr>
          <w:trHeight w:val="184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1017D" w14:textId="77777777" w:rsidR="000A457C" w:rsidRPr="00E62458" w:rsidRDefault="000A457C" w:rsidP="00171074">
            <w:pPr>
              <w:tabs>
                <w:tab w:val="left" w:pos="3052"/>
              </w:tabs>
              <w:jc w:val="center"/>
              <w:rPr>
                <w:b/>
                <w:sz w:val="22"/>
                <w:szCs w:val="22"/>
              </w:rPr>
            </w:pPr>
            <w:r w:rsidRPr="00D15249">
              <w:rPr>
                <w:bCs/>
                <w:kern w:val="32"/>
                <w:sz w:val="22"/>
                <w:szCs w:val="22"/>
              </w:rPr>
              <w:t>АО «Каскад-Энерго»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2F7F1" w14:textId="77777777" w:rsidR="000A457C" w:rsidRPr="00E62458" w:rsidRDefault="000A457C" w:rsidP="00171074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 01.01.2019</w:t>
            </w:r>
          </w:p>
        </w:tc>
        <w:tc>
          <w:tcPr>
            <w:tcW w:w="3837" w:type="dxa"/>
            <w:gridSpan w:val="4"/>
            <w:shd w:val="clear" w:color="auto" w:fill="auto"/>
            <w:vAlign w:val="center"/>
          </w:tcPr>
          <w:p w14:paraId="792EC917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174,70</w:t>
            </w:r>
          </w:p>
        </w:tc>
        <w:tc>
          <w:tcPr>
            <w:tcW w:w="3693" w:type="dxa"/>
            <w:gridSpan w:val="4"/>
            <w:shd w:val="clear" w:color="auto" w:fill="auto"/>
            <w:vAlign w:val="center"/>
          </w:tcPr>
          <w:p w14:paraId="12E570D1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145,58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725C657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45,87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36A4DD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1 585,03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5F8108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E60C70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</w:tr>
      <w:tr w:rsidR="000A457C" w:rsidRPr="00A13F1C" w14:paraId="27CE09F9" w14:textId="77777777" w:rsidTr="00171074">
        <w:trPr>
          <w:trHeight w:val="132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59F6" w14:textId="77777777" w:rsidR="000A457C" w:rsidRPr="00E62458" w:rsidRDefault="000A457C" w:rsidP="00171074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6E5FE" w14:textId="77777777" w:rsidR="000A457C" w:rsidRPr="00E62458" w:rsidRDefault="000A457C" w:rsidP="00171074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 01.07.2019</w:t>
            </w:r>
          </w:p>
        </w:tc>
        <w:tc>
          <w:tcPr>
            <w:tcW w:w="3837" w:type="dxa"/>
            <w:gridSpan w:val="4"/>
            <w:shd w:val="clear" w:color="auto" w:fill="auto"/>
            <w:vAlign w:val="center"/>
          </w:tcPr>
          <w:p w14:paraId="0FF220E3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243,49</w:t>
            </w:r>
          </w:p>
        </w:tc>
        <w:tc>
          <w:tcPr>
            <w:tcW w:w="3693" w:type="dxa"/>
            <w:gridSpan w:val="4"/>
            <w:shd w:val="clear" w:color="auto" w:fill="auto"/>
            <w:vAlign w:val="center"/>
          </w:tcPr>
          <w:p w14:paraId="56E44F3F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202,91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C1193A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87,91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F18AC7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1 827,94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65E3CA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E07AA5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</w:tr>
      <w:tr w:rsidR="000A457C" w:rsidRPr="00A13F1C" w14:paraId="6BF1E55D" w14:textId="77777777" w:rsidTr="00171074">
        <w:trPr>
          <w:trHeight w:val="210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D04" w14:textId="77777777" w:rsidR="000A457C" w:rsidRPr="00E62458" w:rsidRDefault="000A457C" w:rsidP="00171074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27D7" w14:textId="77777777" w:rsidR="000A457C" w:rsidRPr="00E62458" w:rsidRDefault="000A457C" w:rsidP="00171074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 01.01.2020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1E39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243,78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569C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81A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F05C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243,78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EBFC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203,15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1855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193,88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6365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212,43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6D3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203,15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5D50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>87,91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BCE7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>1 817,74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1A0B1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6E77AD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</w:tr>
      <w:tr w:rsidR="000A457C" w:rsidRPr="00A13F1C" w14:paraId="1AFD5835" w14:textId="77777777" w:rsidTr="00171074">
        <w:trPr>
          <w:trHeight w:val="146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FF7F" w14:textId="77777777" w:rsidR="000A457C" w:rsidRPr="00E62458" w:rsidRDefault="000A457C" w:rsidP="00171074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E7565" w14:textId="77777777" w:rsidR="000A457C" w:rsidRPr="00E62458" w:rsidRDefault="000A457C" w:rsidP="00171074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 01.07.2020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5764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263,03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7DE7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251,63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FA4E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274,44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780D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263,03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4BFD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219,19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E467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209,69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25CD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228,70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EFFB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color w:val="000000"/>
                <w:sz w:val="22"/>
                <w:szCs w:val="22"/>
              </w:rPr>
              <w:t>219,19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471A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>101,06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7EE6" w14:textId="77777777" w:rsidR="000A457C" w:rsidRPr="00E70CF3" w:rsidRDefault="000A457C" w:rsidP="00171074">
            <w:pPr>
              <w:jc w:val="center"/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>1 863,33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1F7DA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FE25CF" w14:textId="77777777" w:rsidR="000A457C" w:rsidRPr="00A13F1C" w:rsidRDefault="000A457C" w:rsidP="00171074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</w:tr>
    </w:tbl>
    <w:p w14:paraId="042DB336" w14:textId="77777777" w:rsidR="00882ACA" w:rsidRDefault="00882ACA"/>
    <w:p w14:paraId="6840DCCE" w14:textId="77777777" w:rsidR="00C30400" w:rsidRDefault="00C30400"/>
    <w:p w14:paraId="1B63C1E6" w14:textId="77777777" w:rsidR="00C30400" w:rsidRDefault="00C30400"/>
    <w:tbl>
      <w:tblPr>
        <w:tblW w:w="15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12"/>
        <w:gridCol w:w="916"/>
        <w:gridCol w:w="1012"/>
        <w:gridCol w:w="992"/>
        <w:gridCol w:w="917"/>
        <w:gridCol w:w="926"/>
        <w:gridCol w:w="914"/>
        <w:gridCol w:w="934"/>
        <w:gridCol w:w="919"/>
        <w:gridCol w:w="1135"/>
        <w:gridCol w:w="1133"/>
        <w:gridCol w:w="1275"/>
        <w:gridCol w:w="1133"/>
      </w:tblGrid>
      <w:tr w:rsidR="00882ACA" w:rsidRPr="00A13F1C" w14:paraId="07F78922" w14:textId="77777777" w:rsidTr="00882ACA">
        <w:trPr>
          <w:trHeight w:val="146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6015" w14:textId="77777777" w:rsidR="00882ACA" w:rsidRPr="00E62458" w:rsidRDefault="00882ACA" w:rsidP="00882ACA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CE311" w14:textId="77777777" w:rsidR="00882ACA" w:rsidRDefault="00882ACA" w:rsidP="00882ACA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CA10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74D8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2AE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961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829C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262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F68E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A530" w14:textId="77777777" w:rsidR="00882ACA" w:rsidRPr="00882ACA" w:rsidRDefault="00882ACA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92B" w14:textId="77777777" w:rsidR="00882ACA" w:rsidRDefault="00882ACA" w:rsidP="00882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6B38" w14:textId="77777777" w:rsidR="00882ACA" w:rsidRDefault="00882ACA" w:rsidP="00882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730D0" w14:textId="77777777" w:rsidR="00882ACA" w:rsidRPr="00A13F1C" w:rsidRDefault="00882ACA" w:rsidP="00882A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4883DD" w14:textId="77777777" w:rsidR="00882ACA" w:rsidRPr="00A13F1C" w:rsidRDefault="00882ACA" w:rsidP="00882A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101762" w:rsidRPr="00A13F1C" w14:paraId="2337856E" w14:textId="77777777" w:rsidTr="00186D64">
        <w:trPr>
          <w:trHeight w:val="146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9AA5" w14:textId="77777777" w:rsidR="00101762" w:rsidRPr="00D15249" w:rsidRDefault="00101762" w:rsidP="00101762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D75BF" w14:textId="77777777" w:rsidR="00101762" w:rsidRDefault="00101762" w:rsidP="00101762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F701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  <w:lang w:eastAsia="ru-RU"/>
              </w:rPr>
            </w:pPr>
            <w:r w:rsidRPr="00101762">
              <w:rPr>
                <w:color w:val="000000"/>
                <w:sz w:val="22"/>
              </w:rPr>
              <w:t>253,78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BA4E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242,47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D1D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265,07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F603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253,78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12F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211,48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7B9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202,06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5144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220,89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8E79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211,48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79AB" w14:textId="77777777" w:rsidR="00101762" w:rsidRPr="00101762" w:rsidRDefault="00101762" w:rsidP="00101762">
            <w:pPr>
              <w:jc w:val="center"/>
              <w:rPr>
                <w:sz w:val="22"/>
              </w:rPr>
            </w:pPr>
            <w:r w:rsidRPr="00101762">
              <w:rPr>
                <w:sz w:val="22"/>
              </w:rPr>
              <w:t>94,41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7A6D" w14:textId="77777777" w:rsidR="00101762" w:rsidRPr="00101762" w:rsidRDefault="00101762" w:rsidP="00101762">
            <w:pPr>
              <w:jc w:val="center"/>
              <w:rPr>
                <w:sz w:val="22"/>
              </w:rPr>
            </w:pPr>
            <w:r w:rsidRPr="00101762">
              <w:rPr>
                <w:sz w:val="22"/>
              </w:rPr>
              <w:t>1 846,52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F7141" w14:textId="77777777" w:rsidR="00101762" w:rsidRPr="00A13F1C" w:rsidRDefault="00101762" w:rsidP="00101762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8F8934B" w14:textId="77777777" w:rsidR="00101762" w:rsidRPr="00A13F1C" w:rsidRDefault="00101762" w:rsidP="00101762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</w:tr>
      <w:tr w:rsidR="00101762" w:rsidRPr="00A13F1C" w14:paraId="1F2F6FC0" w14:textId="77777777" w:rsidTr="00186D64">
        <w:trPr>
          <w:trHeight w:val="146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96FE" w14:textId="77777777" w:rsidR="00101762" w:rsidRPr="00E62458" w:rsidRDefault="00101762" w:rsidP="00101762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B536F" w14:textId="77777777" w:rsidR="00101762" w:rsidRDefault="00101762" w:rsidP="00101762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95E7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254,16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8AD3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242,83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7434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265,50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C788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254,16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81AD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211,80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9873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202,36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3C01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221,25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F677" w14:textId="77777777" w:rsidR="00101762" w:rsidRPr="00101762" w:rsidRDefault="00101762" w:rsidP="00101762">
            <w:pPr>
              <w:jc w:val="center"/>
              <w:rPr>
                <w:color w:val="000000"/>
                <w:sz w:val="22"/>
              </w:rPr>
            </w:pPr>
            <w:r w:rsidRPr="00101762">
              <w:rPr>
                <w:color w:val="000000"/>
                <w:sz w:val="22"/>
              </w:rPr>
              <w:t>211,80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FB3" w14:textId="77777777" w:rsidR="00101762" w:rsidRPr="00101762" w:rsidRDefault="00101762" w:rsidP="00101762">
            <w:pPr>
              <w:jc w:val="center"/>
              <w:rPr>
                <w:sz w:val="22"/>
              </w:rPr>
            </w:pPr>
            <w:r w:rsidRPr="00101762">
              <w:rPr>
                <w:sz w:val="22"/>
              </w:rPr>
              <w:t>94,41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FE8" w14:textId="77777777" w:rsidR="00101762" w:rsidRPr="00101762" w:rsidRDefault="00101762" w:rsidP="00101762">
            <w:pPr>
              <w:jc w:val="center"/>
              <w:rPr>
                <w:sz w:val="22"/>
              </w:rPr>
            </w:pPr>
            <w:r w:rsidRPr="00101762">
              <w:rPr>
                <w:sz w:val="22"/>
              </w:rPr>
              <w:t>1 851,67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8F4DE" w14:textId="77777777" w:rsidR="00101762" w:rsidRPr="00A13F1C" w:rsidRDefault="00101762" w:rsidP="00101762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D6BD77" w14:textId="77777777" w:rsidR="00101762" w:rsidRPr="00A13F1C" w:rsidRDefault="00101762" w:rsidP="00101762">
            <w:pPr>
              <w:jc w:val="center"/>
              <w:rPr>
                <w:lang w:eastAsia="ru-RU"/>
              </w:rPr>
            </w:pPr>
            <w:r w:rsidRPr="00A13F1C">
              <w:rPr>
                <w:lang w:eastAsia="ru-RU"/>
              </w:rPr>
              <w:t>х</w:t>
            </w:r>
          </w:p>
        </w:tc>
      </w:tr>
      <w:tr w:rsidR="0077575B" w:rsidRPr="00A13F1C" w14:paraId="6A39461F" w14:textId="77777777" w:rsidTr="00124483">
        <w:trPr>
          <w:trHeight w:val="146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D357" w14:textId="77777777" w:rsidR="0077575B" w:rsidRPr="00E62458" w:rsidRDefault="0077575B" w:rsidP="00882ACA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EB274" w14:textId="77777777" w:rsidR="0077575B" w:rsidRPr="00E62458" w:rsidRDefault="0077575B" w:rsidP="00882ACA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 01.01.2022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419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239,68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2BF2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95F1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81,69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0CC7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1 876,24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CFA0C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 w:rsidRPr="00E474CE"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616A57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>
              <w:t>х</w:t>
            </w:r>
          </w:p>
        </w:tc>
      </w:tr>
      <w:tr w:rsidR="0077575B" w:rsidRPr="00A13F1C" w14:paraId="77AF346E" w14:textId="77777777" w:rsidTr="003257C1">
        <w:trPr>
          <w:trHeight w:val="146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E25" w14:textId="77777777" w:rsidR="0077575B" w:rsidRPr="00E62458" w:rsidRDefault="0077575B" w:rsidP="00882ACA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7715" w14:textId="77777777" w:rsidR="0077575B" w:rsidRPr="00E62458" w:rsidRDefault="0077575B" w:rsidP="00882ACA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 01.07.2022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5212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234,46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6AE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1865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80,31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A399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1 829,09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3F44E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 w:rsidRPr="00E474CE"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F0385F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>
              <w:t>х</w:t>
            </w:r>
          </w:p>
        </w:tc>
      </w:tr>
      <w:tr w:rsidR="0077575B" w:rsidRPr="00A13F1C" w14:paraId="2833F7B5" w14:textId="77777777" w:rsidTr="00651B6B">
        <w:trPr>
          <w:trHeight w:val="146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857" w14:textId="77777777" w:rsidR="0077575B" w:rsidRPr="00E62458" w:rsidRDefault="0077575B" w:rsidP="00882ACA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2FD0E" w14:textId="77777777" w:rsidR="0077575B" w:rsidRPr="00E62458" w:rsidRDefault="0077575B" w:rsidP="00882ACA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EEA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234,46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4887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1DB7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80,31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193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1 829,09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E21CF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 w:rsidRPr="00E474CE"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B3A7AB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>
              <w:t>х</w:t>
            </w:r>
          </w:p>
        </w:tc>
      </w:tr>
      <w:tr w:rsidR="0077575B" w:rsidRPr="00A13F1C" w14:paraId="3E631201" w14:textId="77777777" w:rsidTr="005D2AB9">
        <w:trPr>
          <w:trHeight w:val="146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9126" w14:textId="77777777" w:rsidR="0077575B" w:rsidRPr="00E62458" w:rsidRDefault="0077575B" w:rsidP="00882ACA">
            <w:pPr>
              <w:jc w:val="center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5A10" w14:textId="77777777" w:rsidR="0077575B" w:rsidRPr="00E62458" w:rsidRDefault="0077575B" w:rsidP="00882ACA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EA03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261,35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3287" w14:textId="77777777" w:rsidR="0077575B" w:rsidRPr="00882ACA" w:rsidRDefault="0077575B" w:rsidP="00882A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326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88,80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7741" w14:textId="77777777" w:rsidR="0077575B" w:rsidRPr="00E70CF3" w:rsidRDefault="0077575B" w:rsidP="00882ACA">
            <w:pPr>
              <w:jc w:val="center"/>
              <w:rPr>
                <w:sz w:val="22"/>
                <w:szCs w:val="22"/>
              </w:rPr>
            </w:pPr>
            <w:r w:rsidRPr="00381E10">
              <w:rPr>
                <w:sz w:val="22"/>
                <w:szCs w:val="22"/>
              </w:rPr>
              <w:t>2 050,26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6D946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 w:rsidRPr="00E474CE"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0A120C" w14:textId="77777777" w:rsidR="0077575B" w:rsidRPr="00A13F1C" w:rsidRDefault="0077575B" w:rsidP="00882ACA">
            <w:pPr>
              <w:jc w:val="center"/>
              <w:rPr>
                <w:lang w:eastAsia="ru-RU"/>
              </w:rPr>
            </w:pPr>
            <w:r w:rsidRPr="00E474CE">
              <w:t>х</w:t>
            </w:r>
          </w:p>
        </w:tc>
      </w:tr>
    </w:tbl>
    <w:p w14:paraId="79B67A50" w14:textId="77777777" w:rsidR="000A457C" w:rsidRDefault="000A457C" w:rsidP="000A457C">
      <w:pPr>
        <w:ind w:firstLine="709"/>
        <w:jc w:val="both"/>
        <w:rPr>
          <w:sz w:val="28"/>
          <w:szCs w:val="28"/>
          <w:lang w:eastAsia="ru-RU"/>
        </w:rPr>
      </w:pPr>
    </w:p>
    <w:p w14:paraId="687F59FA" w14:textId="77777777" w:rsidR="002528FE" w:rsidRPr="00451854" w:rsidRDefault="002528FE" w:rsidP="002528FE">
      <w:pPr>
        <w:ind w:firstLine="709"/>
        <w:rPr>
          <w:bCs/>
          <w:sz w:val="28"/>
          <w:szCs w:val="28"/>
          <w:lang w:eastAsia="ru-RU"/>
        </w:rPr>
      </w:pPr>
      <w:r w:rsidRPr="00451854">
        <w:rPr>
          <w:bCs/>
          <w:sz w:val="28"/>
          <w:szCs w:val="28"/>
          <w:lang w:eastAsia="ru-RU"/>
        </w:rPr>
        <w:t>* Тариф для населения указывается в целях реализации пункта 6 статьи 168 Налогового кодекса Российской Федерации (часть вторая).</w:t>
      </w:r>
    </w:p>
    <w:p w14:paraId="78ABC307" w14:textId="673BFEC2" w:rsidR="002528FE" w:rsidRPr="00451854" w:rsidRDefault="002528FE" w:rsidP="002528FE">
      <w:pPr>
        <w:ind w:right="33" w:firstLine="709"/>
        <w:jc w:val="both"/>
        <w:rPr>
          <w:bCs/>
          <w:sz w:val="28"/>
          <w:szCs w:val="28"/>
          <w:lang w:eastAsia="ru-RU"/>
        </w:rPr>
      </w:pPr>
      <w:r w:rsidRPr="00451854">
        <w:rPr>
          <w:bCs/>
          <w:sz w:val="28"/>
          <w:szCs w:val="28"/>
          <w:lang w:eastAsia="ru-RU"/>
        </w:rPr>
        <w:t xml:space="preserve">** Компонент на теплоноситель для </w:t>
      </w:r>
      <w:r w:rsidR="0006297F">
        <w:rPr>
          <w:bCs/>
          <w:color w:val="000000"/>
          <w:kern w:val="32"/>
          <w:sz w:val="28"/>
          <w:szCs w:val="28"/>
        </w:rPr>
        <w:t>АО «Каскад-Энерго»</w:t>
      </w:r>
      <w:r>
        <w:rPr>
          <w:bCs/>
          <w:color w:val="000000"/>
          <w:kern w:val="32"/>
          <w:sz w:val="28"/>
          <w:szCs w:val="28"/>
        </w:rPr>
        <w:t xml:space="preserve"> </w:t>
      </w:r>
      <w:r w:rsidRPr="00451854">
        <w:rPr>
          <w:bCs/>
          <w:sz w:val="28"/>
          <w:szCs w:val="28"/>
          <w:lang w:eastAsia="ru-RU"/>
        </w:rPr>
        <w:t>установлен постановлением региональной энергетической к</w:t>
      </w:r>
      <w:r w:rsidR="00315C73">
        <w:rPr>
          <w:bCs/>
          <w:sz w:val="28"/>
          <w:szCs w:val="28"/>
          <w:lang w:eastAsia="ru-RU"/>
        </w:rPr>
        <w:t xml:space="preserve">омиссии Кемеровской </w:t>
      </w:r>
      <w:r w:rsidR="00315C73" w:rsidRPr="001423CD">
        <w:rPr>
          <w:bCs/>
          <w:sz w:val="28"/>
          <w:szCs w:val="28"/>
          <w:lang w:eastAsia="ru-RU"/>
        </w:rPr>
        <w:t xml:space="preserve">области от </w:t>
      </w:r>
      <w:r w:rsidR="00882ACA" w:rsidRPr="001423CD">
        <w:rPr>
          <w:bCs/>
          <w:sz w:val="28"/>
          <w:szCs w:val="28"/>
          <w:lang w:eastAsia="ru-RU"/>
        </w:rPr>
        <w:t>17</w:t>
      </w:r>
      <w:r w:rsidR="00315C73" w:rsidRPr="001423CD">
        <w:rPr>
          <w:bCs/>
          <w:sz w:val="28"/>
          <w:szCs w:val="28"/>
          <w:lang w:eastAsia="ru-RU"/>
        </w:rPr>
        <w:t>.12.</w:t>
      </w:r>
      <w:r w:rsidRPr="001423CD">
        <w:rPr>
          <w:bCs/>
          <w:sz w:val="28"/>
          <w:szCs w:val="28"/>
          <w:lang w:eastAsia="ru-RU"/>
        </w:rPr>
        <w:t>2018 №</w:t>
      </w:r>
      <w:r w:rsidR="00882ACA" w:rsidRPr="001423CD">
        <w:rPr>
          <w:bCs/>
          <w:sz w:val="28"/>
          <w:szCs w:val="28"/>
          <w:lang w:eastAsia="ru-RU"/>
        </w:rPr>
        <w:t xml:space="preserve"> 555</w:t>
      </w:r>
      <w:r w:rsidRPr="001423CD">
        <w:rPr>
          <w:bCs/>
          <w:sz w:val="28"/>
          <w:szCs w:val="28"/>
          <w:lang w:eastAsia="ru-RU"/>
        </w:rPr>
        <w:t xml:space="preserve"> </w:t>
      </w:r>
      <w:bookmarkStart w:id="1" w:name="_Hlk20229118"/>
      <w:r w:rsidRPr="001423CD">
        <w:rPr>
          <w:bCs/>
          <w:sz w:val="28"/>
          <w:szCs w:val="28"/>
          <w:lang w:eastAsia="ru-RU"/>
        </w:rPr>
        <w:t>(в редакции</w:t>
      </w:r>
      <w:r>
        <w:rPr>
          <w:bCs/>
          <w:sz w:val="28"/>
          <w:szCs w:val="28"/>
          <w:lang w:eastAsia="ru-RU"/>
        </w:rPr>
        <w:t xml:space="preserve"> постановления региональной энергетической комиссии Кемеровской области от </w:t>
      </w:r>
      <w:r w:rsidR="00882ACA">
        <w:rPr>
          <w:bCs/>
          <w:sz w:val="28"/>
          <w:szCs w:val="28"/>
          <w:lang w:eastAsia="ru-RU"/>
        </w:rPr>
        <w:t>22</w:t>
      </w:r>
      <w:r w:rsidR="00315C73">
        <w:rPr>
          <w:bCs/>
          <w:sz w:val="28"/>
          <w:szCs w:val="28"/>
          <w:lang w:eastAsia="ru-RU"/>
        </w:rPr>
        <w:t>.</w:t>
      </w:r>
      <w:r w:rsidR="00882ACA">
        <w:rPr>
          <w:bCs/>
          <w:sz w:val="28"/>
          <w:szCs w:val="28"/>
          <w:lang w:eastAsia="ru-RU"/>
        </w:rPr>
        <w:t>01</w:t>
      </w:r>
      <w:r w:rsidR="00315C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2019 № </w:t>
      </w:r>
      <w:r w:rsidR="00882ACA">
        <w:rPr>
          <w:bCs/>
          <w:sz w:val="28"/>
          <w:szCs w:val="28"/>
          <w:lang w:eastAsia="ru-RU"/>
        </w:rPr>
        <w:t>26,</w:t>
      </w:r>
      <w:r w:rsidR="00940C8F">
        <w:rPr>
          <w:bCs/>
          <w:sz w:val="28"/>
          <w:szCs w:val="28"/>
          <w:lang w:eastAsia="ru-RU"/>
        </w:rPr>
        <w:t xml:space="preserve"> </w:t>
      </w:r>
      <w:r w:rsidR="001520F7">
        <w:rPr>
          <w:bCs/>
          <w:sz w:val="28"/>
          <w:szCs w:val="28"/>
          <w:lang w:eastAsia="ru-RU"/>
        </w:rPr>
        <w:t xml:space="preserve">в редакции постановления региональной энергетической комиссии Кемеровской области от 18.12.2019 № 635, </w:t>
      </w:r>
      <w:r w:rsidR="00940C8F">
        <w:rPr>
          <w:bCs/>
          <w:sz w:val="28"/>
          <w:szCs w:val="28"/>
          <w:lang w:eastAsia="ru-RU"/>
        </w:rPr>
        <w:t>постановления Региональной энергетической ком</w:t>
      </w:r>
      <w:r w:rsidR="00C30400">
        <w:rPr>
          <w:bCs/>
          <w:sz w:val="28"/>
          <w:szCs w:val="28"/>
          <w:lang w:eastAsia="ru-RU"/>
        </w:rPr>
        <w:t>иссии Кузбасса от 19</w:t>
      </w:r>
      <w:r w:rsidR="00315C73">
        <w:rPr>
          <w:bCs/>
          <w:sz w:val="28"/>
          <w:szCs w:val="28"/>
          <w:lang w:eastAsia="ru-RU"/>
        </w:rPr>
        <w:t>.1</w:t>
      </w:r>
      <w:r w:rsidR="00C30400">
        <w:rPr>
          <w:bCs/>
          <w:sz w:val="28"/>
          <w:szCs w:val="28"/>
          <w:lang w:eastAsia="ru-RU"/>
        </w:rPr>
        <w:t>1</w:t>
      </w:r>
      <w:r w:rsidR="00315C73">
        <w:rPr>
          <w:bCs/>
          <w:sz w:val="28"/>
          <w:szCs w:val="28"/>
          <w:lang w:eastAsia="ru-RU"/>
        </w:rPr>
        <w:t>.</w:t>
      </w:r>
      <w:r w:rsidR="00940C8F">
        <w:rPr>
          <w:bCs/>
          <w:sz w:val="28"/>
          <w:szCs w:val="28"/>
          <w:lang w:eastAsia="ru-RU"/>
        </w:rPr>
        <w:t xml:space="preserve">2020 </w:t>
      </w:r>
      <w:r w:rsidR="00315C73">
        <w:rPr>
          <w:bCs/>
          <w:sz w:val="28"/>
          <w:szCs w:val="28"/>
          <w:lang w:eastAsia="ru-RU"/>
        </w:rPr>
        <w:br/>
      </w:r>
      <w:r w:rsidR="00940C8F">
        <w:rPr>
          <w:bCs/>
          <w:sz w:val="28"/>
          <w:szCs w:val="28"/>
          <w:lang w:eastAsia="ru-RU"/>
        </w:rPr>
        <w:t xml:space="preserve">№ </w:t>
      </w:r>
      <w:r w:rsidR="009478DB">
        <w:rPr>
          <w:bCs/>
          <w:sz w:val="28"/>
          <w:szCs w:val="28"/>
          <w:lang w:eastAsia="ru-RU"/>
        </w:rPr>
        <w:t>387</w:t>
      </w:r>
      <w:r>
        <w:rPr>
          <w:bCs/>
          <w:sz w:val="28"/>
          <w:szCs w:val="28"/>
          <w:lang w:eastAsia="ru-RU"/>
        </w:rPr>
        <w:t>)</w:t>
      </w:r>
      <w:bookmarkEnd w:id="1"/>
      <w:r w:rsidRPr="00451854">
        <w:rPr>
          <w:bCs/>
          <w:sz w:val="28"/>
          <w:szCs w:val="28"/>
          <w:lang w:eastAsia="ru-RU"/>
        </w:rPr>
        <w:t>.</w:t>
      </w:r>
    </w:p>
    <w:p w14:paraId="7065E35E" w14:textId="51B1E557" w:rsidR="002528FE" w:rsidRPr="0006297F" w:rsidRDefault="002528FE" w:rsidP="0006297F">
      <w:pPr>
        <w:spacing w:after="120"/>
        <w:ind w:right="34" w:firstLine="709"/>
        <w:jc w:val="both"/>
        <w:rPr>
          <w:sz w:val="28"/>
          <w:szCs w:val="28"/>
          <w:lang w:eastAsia="ru-RU"/>
        </w:rPr>
      </w:pPr>
      <w:r w:rsidRPr="00451854">
        <w:rPr>
          <w:bCs/>
          <w:sz w:val="28"/>
          <w:szCs w:val="28"/>
          <w:lang w:eastAsia="ru-RU"/>
        </w:rPr>
        <w:t xml:space="preserve">*** Компонент на тепловую энергию для </w:t>
      </w:r>
      <w:r w:rsidR="0006297F">
        <w:rPr>
          <w:bCs/>
          <w:color w:val="000000"/>
          <w:kern w:val="32"/>
          <w:sz w:val="28"/>
          <w:szCs w:val="28"/>
        </w:rPr>
        <w:t>АО «Каскад-энерго»</w:t>
      </w:r>
      <w:r>
        <w:rPr>
          <w:bCs/>
          <w:color w:val="000000"/>
          <w:kern w:val="32"/>
          <w:sz w:val="28"/>
          <w:szCs w:val="28"/>
        </w:rPr>
        <w:t xml:space="preserve"> </w:t>
      </w:r>
      <w:r w:rsidRPr="00451854">
        <w:rPr>
          <w:bCs/>
          <w:sz w:val="28"/>
          <w:szCs w:val="28"/>
          <w:lang w:eastAsia="ru-RU"/>
        </w:rPr>
        <w:t>установлен постановлением региональной энергетической к</w:t>
      </w:r>
      <w:r w:rsidR="00315C73">
        <w:rPr>
          <w:bCs/>
          <w:sz w:val="28"/>
          <w:szCs w:val="28"/>
          <w:lang w:eastAsia="ru-RU"/>
        </w:rPr>
        <w:t xml:space="preserve">омиссии Кемеровской области </w:t>
      </w:r>
      <w:r w:rsidR="00315C73" w:rsidRPr="00882ACA">
        <w:rPr>
          <w:bCs/>
          <w:sz w:val="28"/>
          <w:szCs w:val="28"/>
          <w:lang w:eastAsia="ru-RU"/>
        </w:rPr>
        <w:t xml:space="preserve">от </w:t>
      </w:r>
      <w:r w:rsidR="00882ACA" w:rsidRPr="00882ACA">
        <w:rPr>
          <w:bCs/>
          <w:sz w:val="28"/>
          <w:szCs w:val="28"/>
          <w:lang w:eastAsia="ru-RU"/>
        </w:rPr>
        <w:t>17</w:t>
      </w:r>
      <w:r w:rsidR="00315C73" w:rsidRPr="00882ACA">
        <w:rPr>
          <w:bCs/>
          <w:sz w:val="28"/>
          <w:szCs w:val="28"/>
          <w:lang w:eastAsia="ru-RU"/>
        </w:rPr>
        <w:t>.12.</w:t>
      </w:r>
      <w:r w:rsidRPr="00882ACA">
        <w:rPr>
          <w:bCs/>
          <w:sz w:val="28"/>
          <w:szCs w:val="28"/>
          <w:lang w:eastAsia="ru-RU"/>
        </w:rPr>
        <w:t>2018 №</w:t>
      </w:r>
      <w:r w:rsidR="00882ACA" w:rsidRPr="00882ACA">
        <w:rPr>
          <w:bCs/>
          <w:sz w:val="28"/>
          <w:szCs w:val="28"/>
          <w:lang w:eastAsia="ru-RU"/>
        </w:rPr>
        <w:t xml:space="preserve"> 554</w:t>
      </w:r>
      <w:r w:rsidRPr="00882ACA">
        <w:rPr>
          <w:bCs/>
          <w:sz w:val="28"/>
          <w:szCs w:val="28"/>
          <w:lang w:eastAsia="ru-RU"/>
        </w:rPr>
        <w:t xml:space="preserve"> </w:t>
      </w:r>
      <w:r w:rsidR="00940C8F" w:rsidRPr="00882ACA">
        <w:rPr>
          <w:bCs/>
          <w:sz w:val="28"/>
          <w:szCs w:val="28"/>
          <w:lang w:eastAsia="ru-RU"/>
        </w:rPr>
        <w:t>(в</w:t>
      </w:r>
      <w:r w:rsidR="00940C8F">
        <w:rPr>
          <w:bCs/>
          <w:sz w:val="28"/>
          <w:szCs w:val="28"/>
          <w:lang w:eastAsia="ru-RU"/>
        </w:rPr>
        <w:t xml:space="preserve"> редакции постановления региональной энергетической ко</w:t>
      </w:r>
      <w:r w:rsidR="00882ACA">
        <w:rPr>
          <w:bCs/>
          <w:sz w:val="28"/>
          <w:szCs w:val="28"/>
          <w:lang w:eastAsia="ru-RU"/>
        </w:rPr>
        <w:t>миссии Кемеровской области от 18</w:t>
      </w:r>
      <w:r w:rsidR="00315C73">
        <w:rPr>
          <w:bCs/>
          <w:sz w:val="28"/>
          <w:szCs w:val="28"/>
          <w:lang w:eastAsia="ru-RU"/>
        </w:rPr>
        <w:t>.12.</w:t>
      </w:r>
      <w:r w:rsidR="00882ACA">
        <w:rPr>
          <w:bCs/>
          <w:sz w:val="28"/>
          <w:szCs w:val="28"/>
          <w:lang w:eastAsia="ru-RU"/>
        </w:rPr>
        <w:t>2019 № 634</w:t>
      </w:r>
      <w:r w:rsidR="00940C8F">
        <w:rPr>
          <w:bCs/>
          <w:sz w:val="28"/>
          <w:szCs w:val="28"/>
          <w:lang w:eastAsia="ru-RU"/>
        </w:rPr>
        <w:t>, постановления Региональной энергетиче</w:t>
      </w:r>
      <w:r w:rsidR="00882ACA">
        <w:rPr>
          <w:bCs/>
          <w:sz w:val="28"/>
          <w:szCs w:val="28"/>
          <w:lang w:eastAsia="ru-RU"/>
        </w:rPr>
        <w:t xml:space="preserve">ской </w:t>
      </w:r>
      <w:r w:rsidR="00C30400">
        <w:rPr>
          <w:bCs/>
          <w:sz w:val="28"/>
          <w:szCs w:val="28"/>
          <w:lang w:eastAsia="ru-RU"/>
        </w:rPr>
        <w:t>комиссии Кузбасса от 19</w:t>
      </w:r>
      <w:r w:rsidR="00882ACA">
        <w:rPr>
          <w:bCs/>
          <w:sz w:val="28"/>
          <w:szCs w:val="28"/>
          <w:lang w:eastAsia="ru-RU"/>
        </w:rPr>
        <w:t>.11</w:t>
      </w:r>
      <w:r w:rsidR="00315C73">
        <w:rPr>
          <w:bCs/>
          <w:sz w:val="28"/>
          <w:szCs w:val="28"/>
          <w:lang w:eastAsia="ru-RU"/>
        </w:rPr>
        <w:t>.</w:t>
      </w:r>
      <w:r w:rsidR="00940C8F">
        <w:rPr>
          <w:bCs/>
          <w:sz w:val="28"/>
          <w:szCs w:val="28"/>
          <w:lang w:eastAsia="ru-RU"/>
        </w:rPr>
        <w:t xml:space="preserve">2020 № </w:t>
      </w:r>
      <w:r w:rsidR="009478DB">
        <w:rPr>
          <w:bCs/>
          <w:sz w:val="28"/>
          <w:szCs w:val="28"/>
          <w:lang w:eastAsia="ru-RU"/>
        </w:rPr>
        <w:t>386</w:t>
      </w:r>
      <w:r w:rsidR="00940C8F">
        <w:rPr>
          <w:bCs/>
          <w:sz w:val="28"/>
          <w:szCs w:val="28"/>
          <w:lang w:eastAsia="ru-RU"/>
        </w:rPr>
        <w:t>)</w:t>
      </w:r>
      <w:r w:rsidR="00940C8F" w:rsidRPr="00451854">
        <w:rPr>
          <w:bCs/>
          <w:sz w:val="28"/>
          <w:szCs w:val="28"/>
          <w:lang w:eastAsia="ru-RU"/>
        </w:rPr>
        <w:t>.</w:t>
      </w:r>
      <w:r w:rsidR="000629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».</w:t>
      </w:r>
    </w:p>
    <w:p w14:paraId="0FD088DC" w14:textId="77777777" w:rsidR="001C268A" w:rsidRPr="00240C45" w:rsidRDefault="001C268A" w:rsidP="002528FE">
      <w:pPr>
        <w:tabs>
          <w:tab w:val="left" w:pos="0"/>
        </w:tabs>
        <w:ind w:left="5670"/>
        <w:jc w:val="center"/>
        <w:rPr>
          <w:sz w:val="28"/>
          <w:szCs w:val="28"/>
        </w:rPr>
      </w:pPr>
    </w:p>
    <w:sectPr w:rsidR="001C268A" w:rsidRPr="00240C45" w:rsidSect="000A457C">
      <w:headerReference w:type="first" r:id="rId15"/>
      <w:pgSz w:w="16838" w:h="11906" w:orient="landscape" w:code="9"/>
      <w:pgMar w:top="1418" w:right="851" w:bottom="851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B9DEF" w14:textId="77777777" w:rsidR="00BF7D2A" w:rsidRDefault="00BF7D2A">
      <w:r>
        <w:separator/>
      </w:r>
    </w:p>
  </w:endnote>
  <w:endnote w:type="continuationSeparator" w:id="0">
    <w:p w14:paraId="0B76195C" w14:textId="77777777" w:rsidR="00BF7D2A" w:rsidRDefault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4537" w14:textId="77777777" w:rsidR="00C1139F" w:rsidRDefault="00C1139F" w:rsidP="001E3E2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6C2C1D" w14:textId="77777777" w:rsidR="00C1139F" w:rsidRDefault="00C1139F" w:rsidP="00CC5F4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D719" w14:textId="77777777" w:rsidR="00C1139F" w:rsidRDefault="00C1139F" w:rsidP="00CC5F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7527" w14:textId="77777777" w:rsidR="00BF7D2A" w:rsidRDefault="00BF7D2A">
      <w:r>
        <w:separator/>
      </w:r>
    </w:p>
  </w:footnote>
  <w:footnote w:type="continuationSeparator" w:id="0">
    <w:p w14:paraId="124036A9" w14:textId="77777777" w:rsidR="00BF7D2A" w:rsidRDefault="00BF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7933" w14:textId="77777777" w:rsidR="00C1139F" w:rsidRDefault="00C1139F" w:rsidP="00425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5ED7337" w14:textId="77777777" w:rsidR="00C1139F" w:rsidRDefault="00C11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85281"/>
      <w:docPartObj>
        <w:docPartGallery w:val="Page Numbers (Top of Page)"/>
        <w:docPartUnique/>
      </w:docPartObj>
    </w:sdtPr>
    <w:sdtEndPr/>
    <w:sdtContent>
      <w:p w14:paraId="3805B3E6" w14:textId="77777777" w:rsidR="00DE1721" w:rsidRDefault="00DE17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AF" w:rsidRPr="00BB01AF">
          <w:rPr>
            <w:noProof/>
            <w:lang w:val="ru-RU"/>
          </w:rPr>
          <w:t>3</w:t>
        </w:r>
        <w:r>
          <w:fldChar w:fldCharType="end"/>
        </w:r>
      </w:p>
    </w:sdtContent>
  </w:sdt>
  <w:p w14:paraId="4DD34C08" w14:textId="77777777" w:rsidR="00C1139F" w:rsidRPr="00AF779D" w:rsidRDefault="00C1139F" w:rsidP="00AF779D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F829" w14:textId="77777777" w:rsidR="00DE1721" w:rsidRDefault="00DE1721">
    <w:pPr>
      <w:pStyle w:val="a3"/>
      <w:jc w:val="center"/>
    </w:pPr>
  </w:p>
  <w:p w14:paraId="7B6017B4" w14:textId="77777777" w:rsidR="00DE1721" w:rsidRPr="00765B27" w:rsidRDefault="00DE1721" w:rsidP="00765B27">
    <w:pPr>
      <w:pStyle w:val="a3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95037"/>
      <w:docPartObj>
        <w:docPartGallery w:val="Page Numbers (Top of Page)"/>
        <w:docPartUnique/>
      </w:docPartObj>
    </w:sdtPr>
    <w:sdtEndPr/>
    <w:sdtContent>
      <w:p w14:paraId="60E69323" w14:textId="77777777" w:rsidR="00DE1721" w:rsidRDefault="00DE17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AF" w:rsidRPr="00BB01AF">
          <w:rPr>
            <w:noProof/>
            <w:lang w:val="ru-RU"/>
          </w:rPr>
          <w:t>2</w:t>
        </w:r>
        <w:r>
          <w:fldChar w:fldCharType="end"/>
        </w:r>
      </w:p>
    </w:sdtContent>
  </w:sdt>
  <w:p w14:paraId="08A77FC8" w14:textId="77777777" w:rsidR="00DE1721" w:rsidRPr="00765B27" w:rsidRDefault="00DE1721" w:rsidP="00765B27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5DA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CC50750"/>
    <w:multiLevelType w:val="hybridMultilevel"/>
    <w:tmpl w:val="17C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4">
    <w:nsid w:val="2F7C5957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847494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9">
    <w:nsid w:val="38AA0DE8"/>
    <w:multiLevelType w:val="multilevel"/>
    <w:tmpl w:val="7D14D1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3C5B339B"/>
    <w:multiLevelType w:val="hybridMultilevel"/>
    <w:tmpl w:val="6B08ADC4"/>
    <w:lvl w:ilvl="0" w:tplc="62C4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048DD"/>
    <w:multiLevelType w:val="multilevel"/>
    <w:tmpl w:val="17DCB88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B227212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2516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D3F56D3"/>
    <w:multiLevelType w:val="hybridMultilevel"/>
    <w:tmpl w:val="326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F576D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C27E5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8"/>
    <w:rsid w:val="00005FC2"/>
    <w:rsid w:val="00016745"/>
    <w:rsid w:val="00020484"/>
    <w:rsid w:val="00020E6A"/>
    <w:rsid w:val="0002516E"/>
    <w:rsid w:val="00033BAD"/>
    <w:rsid w:val="00034406"/>
    <w:rsid w:val="0003663F"/>
    <w:rsid w:val="00037853"/>
    <w:rsid w:val="00040917"/>
    <w:rsid w:val="0004147D"/>
    <w:rsid w:val="00050AFB"/>
    <w:rsid w:val="00050E3E"/>
    <w:rsid w:val="00051229"/>
    <w:rsid w:val="00051B5F"/>
    <w:rsid w:val="00051C33"/>
    <w:rsid w:val="000529D3"/>
    <w:rsid w:val="000574DE"/>
    <w:rsid w:val="00060545"/>
    <w:rsid w:val="00060ECD"/>
    <w:rsid w:val="0006297F"/>
    <w:rsid w:val="00067B1B"/>
    <w:rsid w:val="000710BC"/>
    <w:rsid w:val="0007454B"/>
    <w:rsid w:val="00074E2B"/>
    <w:rsid w:val="00077B6C"/>
    <w:rsid w:val="000803D6"/>
    <w:rsid w:val="00084E10"/>
    <w:rsid w:val="00084E7F"/>
    <w:rsid w:val="00085A9A"/>
    <w:rsid w:val="00087343"/>
    <w:rsid w:val="00091E36"/>
    <w:rsid w:val="000923B7"/>
    <w:rsid w:val="000939E3"/>
    <w:rsid w:val="00094A80"/>
    <w:rsid w:val="000966BE"/>
    <w:rsid w:val="000975AE"/>
    <w:rsid w:val="00097A6C"/>
    <w:rsid w:val="000A1F5A"/>
    <w:rsid w:val="000A457C"/>
    <w:rsid w:val="000B15BA"/>
    <w:rsid w:val="000B2627"/>
    <w:rsid w:val="000B5712"/>
    <w:rsid w:val="000B6AA6"/>
    <w:rsid w:val="000C0785"/>
    <w:rsid w:val="000C32FB"/>
    <w:rsid w:val="000C5870"/>
    <w:rsid w:val="000C596B"/>
    <w:rsid w:val="000C641B"/>
    <w:rsid w:val="000C6C4F"/>
    <w:rsid w:val="000E0FED"/>
    <w:rsid w:val="000E1864"/>
    <w:rsid w:val="000E2355"/>
    <w:rsid w:val="000E3A53"/>
    <w:rsid w:val="000E419D"/>
    <w:rsid w:val="000E4B98"/>
    <w:rsid w:val="000E6EF4"/>
    <w:rsid w:val="000F2137"/>
    <w:rsid w:val="000F5E66"/>
    <w:rsid w:val="000F63FE"/>
    <w:rsid w:val="00101762"/>
    <w:rsid w:val="00105D6B"/>
    <w:rsid w:val="00107A49"/>
    <w:rsid w:val="00113628"/>
    <w:rsid w:val="00114363"/>
    <w:rsid w:val="00115D7C"/>
    <w:rsid w:val="001162DC"/>
    <w:rsid w:val="00116BE0"/>
    <w:rsid w:val="00122C2D"/>
    <w:rsid w:val="00124120"/>
    <w:rsid w:val="00124425"/>
    <w:rsid w:val="001254D6"/>
    <w:rsid w:val="00127E45"/>
    <w:rsid w:val="00131889"/>
    <w:rsid w:val="00132A27"/>
    <w:rsid w:val="00133976"/>
    <w:rsid w:val="00134AF5"/>
    <w:rsid w:val="0013608A"/>
    <w:rsid w:val="001423CD"/>
    <w:rsid w:val="00142C13"/>
    <w:rsid w:val="00147D33"/>
    <w:rsid w:val="0015160D"/>
    <w:rsid w:val="00151787"/>
    <w:rsid w:val="00151ED3"/>
    <w:rsid w:val="001520F7"/>
    <w:rsid w:val="001532CD"/>
    <w:rsid w:val="00155415"/>
    <w:rsid w:val="0015621A"/>
    <w:rsid w:val="00161200"/>
    <w:rsid w:val="00167A50"/>
    <w:rsid w:val="00170F95"/>
    <w:rsid w:val="00171170"/>
    <w:rsid w:val="00171233"/>
    <w:rsid w:val="0017301A"/>
    <w:rsid w:val="001734D5"/>
    <w:rsid w:val="001745E3"/>
    <w:rsid w:val="00174658"/>
    <w:rsid w:val="00180527"/>
    <w:rsid w:val="001841BC"/>
    <w:rsid w:val="00185579"/>
    <w:rsid w:val="001867F4"/>
    <w:rsid w:val="00186E85"/>
    <w:rsid w:val="001976C0"/>
    <w:rsid w:val="001A473E"/>
    <w:rsid w:val="001A4753"/>
    <w:rsid w:val="001A7701"/>
    <w:rsid w:val="001A79BC"/>
    <w:rsid w:val="001B07F4"/>
    <w:rsid w:val="001B1AD2"/>
    <w:rsid w:val="001B6244"/>
    <w:rsid w:val="001B65D8"/>
    <w:rsid w:val="001C1D71"/>
    <w:rsid w:val="001C268A"/>
    <w:rsid w:val="001C3B35"/>
    <w:rsid w:val="001D33DA"/>
    <w:rsid w:val="001E189A"/>
    <w:rsid w:val="001E22BE"/>
    <w:rsid w:val="001E322E"/>
    <w:rsid w:val="001E3E26"/>
    <w:rsid w:val="001E4F93"/>
    <w:rsid w:val="001E58B7"/>
    <w:rsid w:val="001E786F"/>
    <w:rsid w:val="001F116F"/>
    <w:rsid w:val="001F231B"/>
    <w:rsid w:val="001F32B5"/>
    <w:rsid w:val="001F3BE8"/>
    <w:rsid w:val="002003F7"/>
    <w:rsid w:val="00200ACB"/>
    <w:rsid w:val="00201729"/>
    <w:rsid w:val="002066C9"/>
    <w:rsid w:val="002106F9"/>
    <w:rsid w:val="00211F84"/>
    <w:rsid w:val="00212DE9"/>
    <w:rsid w:val="002135F3"/>
    <w:rsid w:val="00215703"/>
    <w:rsid w:val="0021633C"/>
    <w:rsid w:val="00220DC5"/>
    <w:rsid w:val="00222C47"/>
    <w:rsid w:val="00224AB4"/>
    <w:rsid w:val="00227DDC"/>
    <w:rsid w:val="00234E66"/>
    <w:rsid w:val="00236982"/>
    <w:rsid w:val="00237B1C"/>
    <w:rsid w:val="0024076C"/>
    <w:rsid w:val="00240C45"/>
    <w:rsid w:val="00243FF3"/>
    <w:rsid w:val="00244A87"/>
    <w:rsid w:val="00244BE2"/>
    <w:rsid w:val="00244FA5"/>
    <w:rsid w:val="00246ED8"/>
    <w:rsid w:val="0025041E"/>
    <w:rsid w:val="00250A8E"/>
    <w:rsid w:val="0025154B"/>
    <w:rsid w:val="002528FE"/>
    <w:rsid w:val="00253335"/>
    <w:rsid w:val="0025503A"/>
    <w:rsid w:val="00257CA7"/>
    <w:rsid w:val="002617AB"/>
    <w:rsid w:val="002620C7"/>
    <w:rsid w:val="0026238E"/>
    <w:rsid w:val="00263B93"/>
    <w:rsid w:val="0026440F"/>
    <w:rsid w:val="00264D6B"/>
    <w:rsid w:val="0026511A"/>
    <w:rsid w:val="002672DC"/>
    <w:rsid w:val="00267878"/>
    <w:rsid w:val="00270643"/>
    <w:rsid w:val="00272B91"/>
    <w:rsid w:val="00273B75"/>
    <w:rsid w:val="0028233C"/>
    <w:rsid w:val="002859D9"/>
    <w:rsid w:val="00290525"/>
    <w:rsid w:val="00290C8C"/>
    <w:rsid w:val="00291581"/>
    <w:rsid w:val="0029259E"/>
    <w:rsid w:val="002925FC"/>
    <w:rsid w:val="00294F4C"/>
    <w:rsid w:val="00295318"/>
    <w:rsid w:val="00296372"/>
    <w:rsid w:val="00296D2B"/>
    <w:rsid w:val="00296F4A"/>
    <w:rsid w:val="00297DD2"/>
    <w:rsid w:val="002A0E38"/>
    <w:rsid w:val="002A78FC"/>
    <w:rsid w:val="002B2484"/>
    <w:rsid w:val="002B4459"/>
    <w:rsid w:val="002B680B"/>
    <w:rsid w:val="002B6849"/>
    <w:rsid w:val="002C3DAF"/>
    <w:rsid w:val="002D61DB"/>
    <w:rsid w:val="002D69DE"/>
    <w:rsid w:val="002D6B72"/>
    <w:rsid w:val="002E036C"/>
    <w:rsid w:val="002E0B67"/>
    <w:rsid w:val="002E1AF8"/>
    <w:rsid w:val="002E27D8"/>
    <w:rsid w:val="002E3E28"/>
    <w:rsid w:val="002E79D6"/>
    <w:rsid w:val="002E7CDA"/>
    <w:rsid w:val="002F3B88"/>
    <w:rsid w:val="002F5DCD"/>
    <w:rsid w:val="00302E0E"/>
    <w:rsid w:val="00313784"/>
    <w:rsid w:val="00314A46"/>
    <w:rsid w:val="00315C73"/>
    <w:rsid w:val="00316618"/>
    <w:rsid w:val="003210FA"/>
    <w:rsid w:val="00321609"/>
    <w:rsid w:val="00324120"/>
    <w:rsid w:val="00324F66"/>
    <w:rsid w:val="0032650A"/>
    <w:rsid w:val="00326B5B"/>
    <w:rsid w:val="003270F6"/>
    <w:rsid w:val="003278C6"/>
    <w:rsid w:val="0033227D"/>
    <w:rsid w:val="003332EF"/>
    <w:rsid w:val="0033732A"/>
    <w:rsid w:val="0035001A"/>
    <w:rsid w:val="003515BD"/>
    <w:rsid w:val="00356CD1"/>
    <w:rsid w:val="00361E41"/>
    <w:rsid w:val="003626BA"/>
    <w:rsid w:val="0036571D"/>
    <w:rsid w:val="0037088D"/>
    <w:rsid w:val="0037174B"/>
    <w:rsid w:val="00375EC1"/>
    <w:rsid w:val="00376B0C"/>
    <w:rsid w:val="003852F0"/>
    <w:rsid w:val="00390B3A"/>
    <w:rsid w:val="003945A8"/>
    <w:rsid w:val="00396F86"/>
    <w:rsid w:val="003A0354"/>
    <w:rsid w:val="003A2201"/>
    <w:rsid w:val="003A24FD"/>
    <w:rsid w:val="003A45EB"/>
    <w:rsid w:val="003A549D"/>
    <w:rsid w:val="003A5B57"/>
    <w:rsid w:val="003A5E74"/>
    <w:rsid w:val="003A5ECE"/>
    <w:rsid w:val="003A7852"/>
    <w:rsid w:val="003B289C"/>
    <w:rsid w:val="003B2A78"/>
    <w:rsid w:val="003C22E7"/>
    <w:rsid w:val="003C6C28"/>
    <w:rsid w:val="003C77BC"/>
    <w:rsid w:val="003D0639"/>
    <w:rsid w:val="003D1BD6"/>
    <w:rsid w:val="003D6F04"/>
    <w:rsid w:val="003D76D3"/>
    <w:rsid w:val="003E26AB"/>
    <w:rsid w:val="003E2CFE"/>
    <w:rsid w:val="003E30BF"/>
    <w:rsid w:val="003E46C4"/>
    <w:rsid w:val="003E6921"/>
    <w:rsid w:val="003F0C47"/>
    <w:rsid w:val="003F15B4"/>
    <w:rsid w:val="003F7989"/>
    <w:rsid w:val="00405203"/>
    <w:rsid w:val="00405B1F"/>
    <w:rsid w:val="00407DCE"/>
    <w:rsid w:val="00412354"/>
    <w:rsid w:val="00421330"/>
    <w:rsid w:val="0042222D"/>
    <w:rsid w:val="00423B65"/>
    <w:rsid w:val="004255D5"/>
    <w:rsid w:val="00426BD2"/>
    <w:rsid w:val="004372E6"/>
    <w:rsid w:val="004417D8"/>
    <w:rsid w:val="00443E12"/>
    <w:rsid w:val="00452708"/>
    <w:rsid w:val="00453404"/>
    <w:rsid w:val="00453F2C"/>
    <w:rsid w:val="00457F6B"/>
    <w:rsid w:val="004603A9"/>
    <w:rsid w:val="0046569A"/>
    <w:rsid w:val="00470343"/>
    <w:rsid w:val="00473777"/>
    <w:rsid w:val="00474EB3"/>
    <w:rsid w:val="0047580A"/>
    <w:rsid w:val="00476B45"/>
    <w:rsid w:val="004778F7"/>
    <w:rsid w:val="004857D1"/>
    <w:rsid w:val="00485DA7"/>
    <w:rsid w:val="00491F98"/>
    <w:rsid w:val="004922C8"/>
    <w:rsid w:val="0049333A"/>
    <w:rsid w:val="004A2904"/>
    <w:rsid w:val="004A37EB"/>
    <w:rsid w:val="004A39FF"/>
    <w:rsid w:val="004A3DB8"/>
    <w:rsid w:val="004A5F2F"/>
    <w:rsid w:val="004A647B"/>
    <w:rsid w:val="004B1D6D"/>
    <w:rsid w:val="004B2E17"/>
    <w:rsid w:val="004B36BA"/>
    <w:rsid w:val="004B6A9E"/>
    <w:rsid w:val="004B6FDE"/>
    <w:rsid w:val="004C286F"/>
    <w:rsid w:val="004D1523"/>
    <w:rsid w:val="004D300A"/>
    <w:rsid w:val="004E411F"/>
    <w:rsid w:val="004E5228"/>
    <w:rsid w:val="004F0C77"/>
    <w:rsid w:val="004F437D"/>
    <w:rsid w:val="004F4908"/>
    <w:rsid w:val="004F78CC"/>
    <w:rsid w:val="004F7B58"/>
    <w:rsid w:val="00501A50"/>
    <w:rsid w:val="00501F8E"/>
    <w:rsid w:val="005020D4"/>
    <w:rsid w:val="005031DC"/>
    <w:rsid w:val="005035E4"/>
    <w:rsid w:val="00511BE0"/>
    <w:rsid w:val="0051385E"/>
    <w:rsid w:val="0051520B"/>
    <w:rsid w:val="00517B3D"/>
    <w:rsid w:val="0052071D"/>
    <w:rsid w:val="00530A34"/>
    <w:rsid w:val="005325F0"/>
    <w:rsid w:val="00532BD8"/>
    <w:rsid w:val="00532C67"/>
    <w:rsid w:val="005338E2"/>
    <w:rsid w:val="00534E5C"/>
    <w:rsid w:val="00536D5A"/>
    <w:rsid w:val="00541F5C"/>
    <w:rsid w:val="005452CE"/>
    <w:rsid w:val="0054590E"/>
    <w:rsid w:val="00545D4A"/>
    <w:rsid w:val="00550DAF"/>
    <w:rsid w:val="0056310E"/>
    <w:rsid w:val="005647D1"/>
    <w:rsid w:val="00567831"/>
    <w:rsid w:val="00570705"/>
    <w:rsid w:val="0058333A"/>
    <w:rsid w:val="00583368"/>
    <w:rsid w:val="00584558"/>
    <w:rsid w:val="00586D9B"/>
    <w:rsid w:val="00587872"/>
    <w:rsid w:val="00591301"/>
    <w:rsid w:val="005915B8"/>
    <w:rsid w:val="00593954"/>
    <w:rsid w:val="00593DA3"/>
    <w:rsid w:val="005950FD"/>
    <w:rsid w:val="005969BC"/>
    <w:rsid w:val="005A0419"/>
    <w:rsid w:val="005A2A31"/>
    <w:rsid w:val="005A3C66"/>
    <w:rsid w:val="005A4C8A"/>
    <w:rsid w:val="005A6BA5"/>
    <w:rsid w:val="005A7015"/>
    <w:rsid w:val="005B3014"/>
    <w:rsid w:val="005B313D"/>
    <w:rsid w:val="005B40D3"/>
    <w:rsid w:val="005B4377"/>
    <w:rsid w:val="005B5428"/>
    <w:rsid w:val="005C2364"/>
    <w:rsid w:val="005C43FA"/>
    <w:rsid w:val="005C52DF"/>
    <w:rsid w:val="005C5B38"/>
    <w:rsid w:val="005D1348"/>
    <w:rsid w:val="005D14D6"/>
    <w:rsid w:val="005D26E2"/>
    <w:rsid w:val="005D2BFB"/>
    <w:rsid w:val="005E1778"/>
    <w:rsid w:val="005E4620"/>
    <w:rsid w:val="005E5DCD"/>
    <w:rsid w:val="005E6B8B"/>
    <w:rsid w:val="005F07BC"/>
    <w:rsid w:val="005F1AD7"/>
    <w:rsid w:val="005F2E9F"/>
    <w:rsid w:val="005F455F"/>
    <w:rsid w:val="005F69B0"/>
    <w:rsid w:val="005F6A7B"/>
    <w:rsid w:val="005F7010"/>
    <w:rsid w:val="005F75CD"/>
    <w:rsid w:val="00604CE5"/>
    <w:rsid w:val="006055FD"/>
    <w:rsid w:val="006076CA"/>
    <w:rsid w:val="00610E12"/>
    <w:rsid w:val="0061268C"/>
    <w:rsid w:val="006147E5"/>
    <w:rsid w:val="006153F4"/>
    <w:rsid w:val="006221B5"/>
    <w:rsid w:val="006311AB"/>
    <w:rsid w:val="00634749"/>
    <w:rsid w:val="006374DA"/>
    <w:rsid w:val="00637A95"/>
    <w:rsid w:val="00640C68"/>
    <w:rsid w:val="00642C8C"/>
    <w:rsid w:val="00643CC7"/>
    <w:rsid w:val="006477E8"/>
    <w:rsid w:val="00650157"/>
    <w:rsid w:val="006520F5"/>
    <w:rsid w:val="00652D8D"/>
    <w:rsid w:val="00653034"/>
    <w:rsid w:val="00654E72"/>
    <w:rsid w:val="0065765B"/>
    <w:rsid w:val="0065797F"/>
    <w:rsid w:val="00660B48"/>
    <w:rsid w:val="00661EE1"/>
    <w:rsid w:val="00662AA4"/>
    <w:rsid w:val="00666406"/>
    <w:rsid w:val="00667964"/>
    <w:rsid w:val="00675EFD"/>
    <w:rsid w:val="00676F57"/>
    <w:rsid w:val="00677003"/>
    <w:rsid w:val="0067700D"/>
    <w:rsid w:val="00677C8E"/>
    <w:rsid w:val="00686AB5"/>
    <w:rsid w:val="006902EE"/>
    <w:rsid w:val="006918F1"/>
    <w:rsid w:val="0069517B"/>
    <w:rsid w:val="006953AE"/>
    <w:rsid w:val="00696686"/>
    <w:rsid w:val="00696FAD"/>
    <w:rsid w:val="006C007D"/>
    <w:rsid w:val="006C0E21"/>
    <w:rsid w:val="006C1314"/>
    <w:rsid w:val="006C1C8E"/>
    <w:rsid w:val="006C3D0C"/>
    <w:rsid w:val="006C4343"/>
    <w:rsid w:val="006C727B"/>
    <w:rsid w:val="006D0993"/>
    <w:rsid w:val="006D23C1"/>
    <w:rsid w:val="006D2C72"/>
    <w:rsid w:val="006D4480"/>
    <w:rsid w:val="006D496B"/>
    <w:rsid w:val="006D4ED6"/>
    <w:rsid w:val="006D504D"/>
    <w:rsid w:val="006D69D4"/>
    <w:rsid w:val="006E1749"/>
    <w:rsid w:val="006E4F89"/>
    <w:rsid w:val="006E579D"/>
    <w:rsid w:val="006E60FC"/>
    <w:rsid w:val="006F0059"/>
    <w:rsid w:val="006F1702"/>
    <w:rsid w:val="006F28FC"/>
    <w:rsid w:val="006F2BCB"/>
    <w:rsid w:val="006F51EC"/>
    <w:rsid w:val="006F614A"/>
    <w:rsid w:val="00707704"/>
    <w:rsid w:val="0071070C"/>
    <w:rsid w:val="00710E02"/>
    <w:rsid w:val="0071151D"/>
    <w:rsid w:val="00712530"/>
    <w:rsid w:val="00713468"/>
    <w:rsid w:val="00714F7C"/>
    <w:rsid w:val="0072474C"/>
    <w:rsid w:val="00736953"/>
    <w:rsid w:val="007375A8"/>
    <w:rsid w:val="00737C1F"/>
    <w:rsid w:val="0074433D"/>
    <w:rsid w:val="00744C32"/>
    <w:rsid w:val="00745B44"/>
    <w:rsid w:val="007508FE"/>
    <w:rsid w:val="00751FDC"/>
    <w:rsid w:val="007537B4"/>
    <w:rsid w:val="00754C0A"/>
    <w:rsid w:val="00756275"/>
    <w:rsid w:val="007606D6"/>
    <w:rsid w:val="00762291"/>
    <w:rsid w:val="007637CE"/>
    <w:rsid w:val="00763862"/>
    <w:rsid w:val="00764288"/>
    <w:rsid w:val="00765B27"/>
    <w:rsid w:val="00765D2F"/>
    <w:rsid w:val="0077041C"/>
    <w:rsid w:val="0077086C"/>
    <w:rsid w:val="0077342E"/>
    <w:rsid w:val="0077575B"/>
    <w:rsid w:val="00776E39"/>
    <w:rsid w:val="00777731"/>
    <w:rsid w:val="00783E5E"/>
    <w:rsid w:val="007848F2"/>
    <w:rsid w:val="00785512"/>
    <w:rsid w:val="007A3349"/>
    <w:rsid w:val="007A4D7C"/>
    <w:rsid w:val="007B0154"/>
    <w:rsid w:val="007B2103"/>
    <w:rsid w:val="007B38A8"/>
    <w:rsid w:val="007B42FD"/>
    <w:rsid w:val="007B5DE7"/>
    <w:rsid w:val="007B6D55"/>
    <w:rsid w:val="007B748C"/>
    <w:rsid w:val="007C207A"/>
    <w:rsid w:val="007C28C3"/>
    <w:rsid w:val="007C4B89"/>
    <w:rsid w:val="007C52A9"/>
    <w:rsid w:val="007C7114"/>
    <w:rsid w:val="007C7DC0"/>
    <w:rsid w:val="007D34B8"/>
    <w:rsid w:val="007D5647"/>
    <w:rsid w:val="007D61B6"/>
    <w:rsid w:val="007E2138"/>
    <w:rsid w:val="007E778B"/>
    <w:rsid w:val="007E7E98"/>
    <w:rsid w:val="007F2DE3"/>
    <w:rsid w:val="007F6611"/>
    <w:rsid w:val="007F6691"/>
    <w:rsid w:val="008026D5"/>
    <w:rsid w:val="00805697"/>
    <w:rsid w:val="00807B6E"/>
    <w:rsid w:val="008162B2"/>
    <w:rsid w:val="00817511"/>
    <w:rsid w:val="00817CC7"/>
    <w:rsid w:val="00823E7E"/>
    <w:rsid w:val="00825731"/>
    <w:rsid w:val="00825A03"/>
    <w:rsid w:val="008265B8"/>
    <w:rsid w:val="00832E93"/>
    <w:rsid w:val="008341E8"/>
    <w:rsid w:val="00841208"/>
    <w:rsid w:val="00846117"/>
    <w:rsid w:val="00854288"/>
    <w:rsid w:val="0085476C"/>
    <w:rsid w:val="00855D09"/>
    <w:rsid w:val="00857D2E"/>
    <w:rsid w:val="0086026D"/>
    <w:rsid w:val="00862705"/>
    <w:rsid w:val="008634F2"/>
    <w:rsid w:val="00864BA1"/>
    <w:rsid w:val="00865A4A"/>
    <w:rsid w:val="00870937"/>
    <w:rsid w:val="008715D6"/>
    <w:rsid w:val="00871C61"/>
    <w:rsid w:val="00875DB1"/>
    <w:rsid w:val="00875E85"/>
    <w:rsid w:val="00877312"/>
    <w:rsid w:val="00877B43"/>
    <w:rsid w:val="00877BA5"/>
    <w:rsid w:val="00882ACA"/>
    <w:rsid w:val="008853C9"/>
    <w:rsid w:val="00885B39"/>
    <w:rsid w:val="008875CF"/>
    <w:rsid w:val="00890C21"/>
    <w:rsid w:val="00891203"/>
    <w:rsid w:val="00891507"/>
    <w:rsid w:val="00891840"/>
    <w:rsid w:val="00892018"/>
    <w:rsid w:val="00894F85"/>
    <w:rsid w:val="008B28EC"/>
    <w:rsid w:val="008B2CCE"/>
    <w:rsid w:val="008B3FEA"/>
    <w:rsid w:val="008B49FD"/>
    <w:rsid w:val="008B649B"/>
    <w:rsid w:val="008B704C"/>
    <w:rsid w:val="008C05F4"/>
    <w:rsid w:val="008C0962"/>
    <w:rsid w:val="008C4389"/>
    <w:rsid w:val="008C4736"/>
    <w:rsid w:val="008C7889"/>
    <w:rsid w:val="008D4E84"/>
    <w:rsid w:val="008D52D5"/>
    <w:rsid w:val="008D7CD6"/>
    <w:rsid w:val="008E16DF"/>
    <w:rsid w:val="008E3369"/>
    <w:rsid w:val="008E627A"/>
    <w:rsid w:val="008E6B2B"/>
    <w:rsid w:val="008E6B4E"/>
    <w:rsid w:val="008E6FB8"/>
    <w:rsid w:val="008E7262"/>
    <w:rsid w:val="008F0570"/>
    <w:rsid w:val="008F0D48"/>
    <w:rsid w:val="008F1AB4"/>
    <w:rsid w:val="008F4DF3"/>
    <w:rsid w:val="008F5736"/>
    <w:rsid w:val="008F5996"/>
    <w:rsid w:val="008F5DB3"/>
    <w:rsid w:val="008F60DB"/>
    <w:rsid w:val="008F73BC"/>
    <w:rsid w:val="009015AA"/>
    <w:rsid w:val="00902AFD"/>
    <w:rsid w:val="00903A2D"/>
    <w:rsid w:val="00904295"/>
    <w:rsid w:val="00906A96"/>
    <w:rsid w:val="009073DC"/>
    <w:rsid w:val="00910729"/>
    <w:rsid w:val="009109C6"/>
    <w:rsid w:val="00911730"/>
    <w:rsid w:val="00912DFB"/>
    <w:rsid w:val="009149AC"/>
    <w:rsid w:val="00916C20"/>
    <w:rsid w:val="0092276F"/>
    <w:rsid w:val="00922D64"/>
    <w:rsid w:val="00923D2A"/>
    <w:rsid w:val="00923E8F"/>
    <w:rsid w:val="00925DB6"/>
    <w:rsid w:val="00927758"/>
    <w:rsid w:val="00934275"/>
    <w:rsid w:val="009356D3"/>
    <w:rsid w:val="00940C8F"/>
    <w:rsid w:val="009414EB"/>
    <w:rsid w:val="00942FC6"/>
    <w:rsid w:val="0094416B"/>
    <w:rsid w:val="009442B2"/>
    <w:rsid w:val="009451D6"/>
    <w:rsid w:val="00945DB9"/>
    <w:rsid w:val="009478DB"/>
    <w:rsid w:val="009510BF"/>
    <w:rsid w:val="00951906"/>
    <w:rsid w:val="009523E3"/>
    <w:rsid w:val="00954649"/>
    <w:rsid w:val="00955771"/>
    <w:rsid w:val="00957024"/>
    <w:rsid w:val="009574D3"/>
    <w:rsid w:val="0095778F"/>
    <w:rsid w:val="00971DDA"/>
    <w:rsid w:val="00974E23"/>
    <w:rsid w:val="009769B9"/>
    <w:rsid w:val="009805E0"/>
    <w:rsid w:val="00982F58"/>
    <w:rsid w:val="009843C0"/>
    <w:rsid w:val="009903BD"/>
    <w:rsid w:val="009906D8"/>
    <w:rsid w:val="00990CBE"/>
    <w:rsid w:val="00993B98"/>
    <w:rsid w:val="009955D7"/>
    <w:rsid w:val="009968BB"/>
    <w:rsid w:val="00996A45"/>
    <w:rsid w:val="00996FAE"/>
    <w:rsid w:val="009972A6"/>
    <w:rsid w:val="009A0B7F"/>
    <w:rsid w:val="009A210D"/>
    <w:rsid w:val="009A407E"/>
    <w:rsid w:val="009A570E"/>
    <w:rsid w:val="009A5912"/>
    <w:rsid w:val="009A6DB6"/>
    <w:rsid w:val="009A6FEA"/>
    <w:rsid w:val="009B159B"/>
    <w:rsid w:val="009B2696"/>
    <w:rsid w:val="009B2F84"/>
    <w:rsid w:val="009B605C"/>
    <w:rsid w:val="009C065E"/>
    <w:rsid w:val="009C0DBF"/>
    <w:rsid w:val="009C1151"/>
    <w:rsid w:val="009C1292"/>
    <w:rsid w:val="009C2B92"/>
    <w:rsid w:val="009D0BBE"/>
    <w:rsid w:val="009D1548"/>
    <w:rsid w:val="009D192B"/>
    <w:rsid w:val="009D4844"/>
    <w:rsid w:val="009E1DFE"/>
    <w:rsid w:val="009E4108"/>
    <w:rsid w:val="009E4F3E"/>
    <w:rsid w:val="009E6C47"/>
    <w:rsid w:val="009F179E"/>
    <w:rsid w:val="009F30DF"/>
    <w:rsid w:val="009F4344"/>
    <w:rsid w:val="009F4989"/>
    <w:rsid w:val="009F4ECA"/>
    <w:rsid w:val="009F79F4"/>
    <w:rsid w:val="00A0078E"/>
    <w:rsid w:val="00A0270B"/>
    <w:rsid w:val="00A03629"/>
    <w:rsid w:val="00A046F8"/>
    <w:rsid w:val="00A161F3"/>
    <w:rsid w:val="00A20B80"/>
    <w:rsid w:val="00A22621"/>
    <w:rsid w:val="00A27657"/>
    <w:rsid w:val="00A2792C"/>
    <w:rsid w:val="00A30B0F"/>
    <w:rsid w:val="00A30B1C"/>
    <w:rsid w:val="00A32E28"/>
    <w:rsid w:val="00A3525A"/>
    <w:rsid w:val="00A35D23"/>
    <w:rsid w:val="00A371EC"/>
    <w:rsid w:val="00A3761C"/>
    <w:rsid w:val="00A37D22"/>
    <w:rsid w:val="00A428BB"/>
    <w:rsid w:val="00A44410"/>
    <w:rsid w:val="00A44FDF"/>
    <w:rsid w:val="00A45D41"/>
    <w:rsid w:val="00A46744"/>
    <w:rsid w:val="00A520CB"/>
    <w:rsid w:val="00A52552"/>
    <w:rsid w:val="00A546BF"/>
    <w:rsid w:val="00A55441"/>
    <w:rsid w:val="00A55A7B"/>
    <w:rsid w:val="00A55F4F"/>
    <w:rsid w:val="00A56C34"/>
    <w:rsid w:val="00A70A62"/>
    <w:rsid w:val="00A721EB"/>
    <w:rsid w:val="00A72A56"/>
    <w:rsid w:val="00A74851"/>
    <w:rsid w:val="00A77226"/>
    <w:rsid w:val="00A84DDC"/>
    <w:rsid w:val="00A856CA"/>
    <w:rsid w:val="00A85996"/>
    <w:rsid w:val="00A865E8"/>
    <w:rsid w:val="00A8716F"/>
    <w:rsid w:val="00A87297"/>
    <w:rsid w:val="00A91A8C"/>
    <w:rsid w:val="00A91C1C"/>
    <w:rsid w:val="00A91CFD"/>
    <w:rsid w:val="00A93082"/>
    <w:rsid w:val="00A932DD"/>
    <w:rsid w:val="00AA0902"/>
    <w:rsid w:val="00AA1E80"/>
    <w:rsid w:val="00AA292F"/>
    <w:rsid w:val="00AA3F8E"/>
    <w:rsid w:val="00AB0692"/>
    <w:rsid w:val="00AB39AA"/>
    <w:rsid w:val="00AB4B9E"/>
    <w:rsid w:val="00AB71A4"/>
    <w:rsid w:val="00AC1C59"/>
    <w:rsid w:val="00AC22A6"/>
    <w:rsid w:val="00AC270B"/>
    <w:rsid w:val="00AC2AFC"/>
    <w:rsid w:val="00AC3194"/>
    <w:rsid w:val="00AC4C20"/>
    <w:rsid w:val="00AC6610"/>
    <w:rsid w:val="00AC7435"/>
    <w:rsid w:val="00AD3433"/>
    <w:rsid w:val="00AD5135"/>
    <w:rsid w:val="00AD521B"/>
    <w:rsid w:val="00AD7D0E"/>
    <w:rsid w:val="00AE0F4F"/>
    <w:rsid w:val="00AE47AC"/>
    <w:rsid w:val="00AE600F"/>
    <w:rsid w:val="00AE6D08"/>
    <w:rsid w:val="00AF0B85"/>
    <w:rsid w:val="00AF55CE"/>
    <w:rsid w:val="00AF5FB8"/>
    <w:rsid w:val="00AF662B"/>
    <w:rsid w:val="00AF779D"/>
    <w:rsid w:val="00B0179D"/>
    <w:rsid w:val="00B04A2E"/>
    <w:rsid w:val="00B100EB"/>
    <w:rsid w:val="00B1055F"/>
    <w:rsid w:val="00B13726"/>
    <w:rsid w:val="00B14667"/>
    <w:rsid w:val="00B14D65"/>
    <w:rsid w:val="00B15911"/>
    <w:rsid w:val="00B15994"/>
    <w:rsid w:val="00B16268"/>
    <w:rsid w:val="00B1670C"/>
    <w:rsid w:val="00B168DF"/>
    <w:rsid w:val="00B171E1"/>
    <w:rsid w:val="00B20A09"/>
    <w:rsid w:val="00B2292A"/>
    <w:rsid w:val="00B24052"/>
    <w:rsid w:val="00B2748F"/>
    <w:rsid w:val="00B327CE"/>
    <w:rsid w:val="00B33AD6"/>
    <w:rsid w:val="00B37F36"/>
    <w:rsid w:val="00B450F1"/>
    <w:rsid w:val="00B45488"/>
    <w:rsid w:val="00B45F22"/>
    <w:rsid w:val="00B51B1A"/>
    <w:rsid w:val="00B61C40"/>
    <w:rsid w:val="00B64058"/>
    <w:rsid w:val="00B6701B"/>
    <w:rsid w:val="00B67D4D"/>
    <w:rsid w:val="00B7057C"/>
    <w:rsid w:val="00B71A02"/>
    <w:rsid w:val="00B71CFF"/>
    <w:rsid w:val="00B72AB0"/>
    <w:rsid w:val="00B740D9"/>
    <w:rsid w:val="00B8383B"/>
    <w:rsid w:val="00B9019F"/>
    <w:rsid w:val="00B92F93"/>
    <w:rsid w:val="00B953D9"/>
    <w:rsid w:val="00B974A2"/>
    <w:rsid w:val="00BA08D8"/>
    <w:rsid w:val="00BA55CD"/>
    <w:rsid w:val="00BA7948"/>
    <w:rsid w:val="00BB01AF"/>
    <w:rsid w:val="00BB392D"/>
    <w:rsid w:val="00BB3A01"/>
    <w:rsid w:val="00BB3E02"/>
    <w:rsid w:val="00BB3E4D"/>
    <w:rsid w:val="00BB3ED8"/>
    <w:rsid w:val="00BB594D"/>
    <w:rsid w:val="00BB6544"/>
    <w:rsid w:val="00BB7A31"/>
    <w:rsid w:val="00BC5558"/>
    <w:rsid w:val="00BD45BB"/>
    <w:rsid w:val="00BD4E51"/>
    <w:rsid w:val="00BD6A7C"/>
    <w:rsid w:val="00BD6C4B"/>
    <w:rsid w:val="00BE2F03"/>
    <w:rsid w:val="00BE3599"/>
    <w:rsid w:val="00BE695B"/>
    <w:rsid w:val="00BE7E99"/>
    <w:rsid w:val="00BF20DC"/>
    <w:rsid w:val="00BF4561"/>
    <w:rsid w:val="00BF473F"/>
    <w:rsid w:val="00BF5EAB"/>
    <w:rsid w:val="00BF7D2A"/>
    <w:rsid w:val="00C018A3"/>
    <w:rsid w:val="00C06B2F"/>
    <w:rsid w:val="00C07EE2"/>
    <w:rsid w:val="00C1139F"/>
    <w:rsid w:val="00C16B15"/>
    <w:rsid w:val="00C20BE1"/>
    <w:rsid w:val="00C27262"/>
    <w:rsid w:val="00C2757A"/>
    <w:rsid w:val="00C30400"/>
    <w:rsid w:val="00C30B5F"/>
    <w:rsid w:val="00C33EBF"/>
    <w:rsid w:val="00C33F43"/>
    <w:rsid w:val="00C34729"/>
    <w:rsid w:val="00C35817"/>
    <w:rsid w:val="00C365EC"/>
    <w:rsid w:val="00C402B3"/>
    <w:rsid w:val="00C40424"/>
    <w:rsid w:val="00C4272A"/>
    <w:rsid w:val="00C4323A"/>
    <w:rsid w:val="00C447E8"/>
    <w:rsid w:val="00C44A06"/>
    <w:rsid w:val="00C47422"/>
    <w:rsid w:val="00C475DC"/>
    <w:rsid w:val="00C509CA"/>
    <w:rsid w:val="00C56BC5"/>
    <w:rsid w:val="00C56D14"/>
    <w:rsid w:val="00C652F5"/>
    <w:rsid w:val="00C712E9"/>
    <w:rsid w:val="00C72109"/>
    <w:rsid w:val="00C7653C"/>
    <w:rsid w:val="00C779D1"/>
    <w:rsid w:val="00C85809"/>
    <w:rsid w:val="00C92DAD"/>
    <w:rsid w:val="00CA21F7"/>
    <w:rsid w:val="00CA5C54"/>
    <w:rsid w:val="00CA6BAF"/>
    <w:rsid w:val="00CB173B"/>
    <w:rsid w:val="00CB2D67"/>
    <w:rsid w:val="00CB3047"/>
    <w:rsid w:val="00CB542B"/>
    <w:rsid w:val="00CC42BC"/>
    <w:rsid w:val="00CC5F4D"/>
    <w:rsid w:val="00CD4420"/>
    <w:rsid w:val="00CD6CD9"/>
    <w:rsid w:val="00CD7589"/>
    <w:rsid w:val="00CD7A08"/>
    <w:rsid w:val="00CE1BFA"/>
    <w:rsid w:val="00CE1CB9"/>
    <w:rsid w:val="00CE2FB0"/>
    <w:rsid w:val="00CE48F0"/>
    <w:rsid w:val="00CE778C"/>
    <w:rsid w:val="00CF0140"/>
    <w:rsid w:val="00CF3FCF"/>
    <w:rsid w:val="00CF5DF1"/>
    <w:rsid w:val="00CF63C1"/>
    <w:rsid w:val="00D01C38"/>
    <w:rsid w:val="00D02DE3"/>
    <w:rsid w:val="00D035F9"/>
    <w:rsid w:val="00D050B9"/>
    <w:rsid w:val="00D06A26"/>
    <w:rsid w:val="00D100E0"/>
    <w:rsid w:val="00D10271"/>
    <w:rsid w:val="00D16492"/>
    <w:rsid w:val="00D16BA7"/>
    <w:rsid w:val="00D16F00"/>
    <w:rsid w:val="00D17486"/>
    <w:rsid w:val="00D20BE6"/>
    <w:rsid w:val="00D22680"/>
    <w:rsid w:val="00D22980"/>
    <w:rsid w:val="00D22C3E"/>
    <w:rsid w:val="00D23347"/>
    <w:rsid w:val="00D26E0A"/>
    <w:rsid w:val="00D332BF"/>
    <w:rsid w:val="00D37237"/>
    <w:rsid w:val="00D4045C"/>
    <w:rsid w:val="00D43348"/>
    <w:rsid w:val="00D50CB4"/>
    <w:rsid w:val="00D52176"/>
    <w:rsid w:val="00D53291"/>
    <w:rsid w:val="00D60AA6"/>
    <w:rsid w:val="00D62445"/>
    <w:rsid w:val="00D646A3"/>
    <w:rsid w:val="00D65736"/>
    <w:rsid w:val="00D67408"/>
    <w:rsid w:val="00D704CB"/>
    <w:rsid w:val="00D711FD"/>
    <w:rsid w:val="00D76D54"/>
    <w:rsid w:val="00D80A63"/>
    <w:rsid w:val="00D906D7"/>
    <w:rsid w:val="00D96A62"/>
    <w:rsid w:val="00D97EED"/>
    <w:rsid w:val="00DA274F"/>
    <w:rsid w:val="00DA43DD"/>
    <w:rsid w:val="00DA4D84"/>
    <w:rsid w:val="00DA5C50"/>
    <w:rsid w:val="00DA6331"/>
    <w:rsid w:val="00DA714D"/>
    <w:rsid w:val="00DA7191"/>
    <w:rsid w:val="00DB115A"/>
    <w:rsid w:val="00DB3CDD"/>
    <w:rsid w:val="00DB3DDB"/>
    <w:rsid w:val="00DB7431"/>
    <w:rsid w:val="00DB7AE7"/>
    <w:rsid w:val="00DC1267"/>
    <w:rsid w:val="00DC1C44"/>
    <w:rsid w:val="00DC417E"/>
    <w:rsid w:val="00DC4283"/>
    <w:rsid w:val="00DC68D9"/>
    <w:rsid w:val="00DE0E03"/>
    <w:rsid w:val="00DE1721"/>
    <w:rsid w:val="00DE3AC4"/>
    <w:rsid w:val="00DE6702"/>
    <w:rsid w:val="00DE7A73"/>
    <w:rsid w:val="00DF283A"/>
    <w:rsid w:val="00DF2E48"/>
    <w:rsid w:val="00DF4CBB"/>
    <w:rsid w:val="00DF4D07"/>
    <w:rsid w:val="00DF59AF"/>
    <w:rsid w:val="00E00FD6"/>
    <w:rsid w:val="00E01FC7"/>
    <w:rsid w:val="00E0392E"/>
    <w:rsid w:val="00E04124"/>
    <w:rsid w:val="00E042A9"/>
    <w:rsid w:val="00E057FB"/>
    <w:rsid w:val="00E11399"/>
    <w:rsid w:val="00E13D12"/>
    <w:rsid w:val="00E13EC7"/>
    <w:rsid w:val="00E15D3D"/>
    <w:rsid w:val="00E16DA8"/>
    <w:rsid w:val="00E2016D"/>
    <w:rsid w:val="00E23916"/>
    <w:rsid w:val="00E23F4C"/>
    <w:rsid w:val="00E26D6D"/>
    <w:rsid w:val="00E3088F"/>
    <w:rsid w:val="00E359EF"/>
    <w:rsid w:val="00E368BB"/>
    <w:rsid w:val="00E36E9E"/>
    <w:rsid w:val="00E37572"/>
    <w:rsid w:val="00E4037D"/>
    <w:rsid w:val="00E43189"/>
    <w:rsid w:val="00E43A22"/>
    <w:rsid w:val="00E4488C"/>
    <w:rsid w:val="00E44FA7"/>
    <w:rsid w:val="00E5068F"/>
    <w:rsid w:val="00E511E6"/>
    <w:rsid w:val="00E51BF1"/>
    <w:rsid w:val="00E51D76"/>
    <w:rsid w:val="00E545AF"/>
    <w:rsid w:val="00E55545"/>
    <w:rsid w:val="00E60DF9"/>
    <w:rsid w:val="00E60E0E"/>
    <w:rsid w:val="00E60FE9"/>
    <w:rsid w:val="00E615C5"/>
    <w:rsid w:val="00E620BB"/>
    <w:rsid w:val="00E639FA"/>
    <w:rsid w:val="00E66A0A"/>
    <w:rsid w:val="00E66B56"/>
    <w:rsid w:val="00E71542"/>
    <w:rsid w:val="00E74C19"/>
    <w:rsid w:val="00E75D2D"/>
    <w:rsid w:val="00E75EE3"/>
    <w:rsid w:val="00E77681"/>
    <w:rsid w:val="00E801B5"/>
    <w:rsid w:val="00E82F67"/>
    <w:rsid w:val="00E8461D"/>
    <w:rsid w:val="00E84FA7"/>
    <w:rsid w:val="00E91CA1"/>
    <w:rsid w:val="00E91DED"/>
    <w:rsid w:val="00EA31EA"/>
    <w:rsid w:val="00EA33F4"/>
    <w:rsid w:val="00EA49A2"/>
    <w:rsid w:val="00EA6BDC"/>
    <w:rsid w:val="00EB2CBD"/>
    <w:rsid w:val="00EB2FBF"/>
    <w:rsid w:val="00EB4D2C"/>
    <w:rsid w:val="00EB657B"/>
    <w:rsid w:val="00EC05BE"/>
    <w:rsid w:val="00EC0EC2"/>
    <w:rsid w:val="00EC18BB"/>
    <w:rsid w:val="00EC20CD"/>
    <w:rsid w:val="00EC2558"/>
    <w:rsid w:val="00EC258B"/>
    <w:rsid w:val="00ED37D8"/>
    <w:rsid w:val="00ED4982"/>
    <w:rsid w:val="00EE0116"/>
    <w:rsid w:val="00EE388F"/>
    <w:rsid w:val="00EE3F51"/>
    <w:rsid w:val="00EF043D"/>
    <w:rsid w:val="00EF40AA"/>
    <w:rsid w:val="00EF5A98"/>
    <w:rsid w:val="00EF622D"/>
    <w:rsid w:val="00EF7B1E"/>
    <w:rsid w:val="00F02153"/>
    <w:rsid w:val="00F030A5"/>
    <w:rsid w:val="00F0781F"/>
    <w:rsid w:val="00F07F25"/>
    <w:rsid w:val="00F10D7A"/>
    <w:rsid w:val="00F11F3A"/>
    <w:rsid w:val="00F1520E"/>
    <w:rsid w:val="00F1686E"/>
    <w:rsid w:val="00F21A7A"/>
    <w:rsid w:val="00F23580"/>
    <w:rsid w:val="00F3071A"/>
    <w:rsid w:val="00F30B88"/>
    <w:rsid w:val="00F330C2"/>
    <w:rsid w:val="00F3426A"/>
    <w:rsid w:val="00F35A0B"/>
    <w:rsid w:val="00F36392"/>
    <w:rsid w:val="00F40F03"/>
    <w:rsid w:val="00F42442"/>
    <w:rsid w:val="00F4552D"/>
    <w:rsid w:val="00F46B1F"/>
    <w:rsid w:val="00F5139D"/>
    <w:rsid w:val="00F5150A"/>
    <w:rsid w:val="00F5277D"/>
    <w:rsid w:val="00F52FC0"/>
    <w:rsid w:val="00F53E61"/>
    <w:rsid w:val="00F5518E"/>
    <w:rsid w:val="00F57009"/>
    <w:rsid w:val="00F57CAD"/>
    <w:rsid w:val="00F628D9"/>
    <w:rsid w:val="00F644E1"/>
    <w:rsid w:val="00F65867"/>
    <w:rsid w:val="00F664D6"/>
    <w:rsid w:val="00F67939"/>
    <w:rsid w:val="00F72489"/>
    <w:rsid w:val="00F7647A"/>
    <w:rsid w:val="00F9049A"/>
    <w:rsid w:val="00F90CCB"/>
    <w:rsid w:val="00F917AB"/>
    <w:rsid w:val="00F963F4"/>
    <w:rsid w:val="00F96C05"/>
    <w:rsid w:val="00F9784B"/>
    <w:rsid w:val="00FB00B6"/>
    <w:rsid w:val="00FB0BD6"/>
    <w:rsid w:val="00FB0C22"/>
    <w:rsid w:val="00FB2B28"/>
    <w:rsid w:val="00FB332D"/>
    <w:rsid w:val="00FB3394"/>
    <w:rsid w:val="00FB3FE2"/>
    <w:rsid w:val="00FB595A"/>
    <w:rsid w:val="00FB6390"/>
    <w:rsid w:val="00FC07DF"/>
    <w:rsid w:val="00FC0BCB"/>
    <w:rsid w:val="00FC3096"/>
    <w:rsid w:val="00FC4BA2"/>
    <w:rsid w:val="00FC79BC"/>
    <w:rsid w:val="00FD033C"/>
    <w:rsid w:val="00FD5CD8"/>
    <w:rsid w:val="00FD7354"/>
    <w:rsid w:val="00FD7ADF"/>
    <w:rsid w:val="00FD7BB1"/>
    <w:rsid w:val="00FE1648"/>
    <w:rsid w:val="00FE45C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81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2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532BD8"/>
    <w:pPr>
      <w:keepNext/>
      <w:jc w:val="center"/>
      <w:outlineLvl w:val="3"/>
    </w:pPr>
    <w:rPr>
      <w:b/>
      <w:sz w:val="36"/>
      <w:szCs w:val="20"/>
      <w:lang w:val="en-GB" w:eastAsia="x-none"/>
    </w:rPr>
  </w:style>
  <w:style w:type="paragraph" w:styleId="5">
    <w:name w:val="heading 5"/>
    <w:basedOn w:val="a"/>
    <w:next w:val="a"/>
    <w:link w:val="50"/>
    <w:qFormat/>
    <w:rsid w:val="00532BD8"/>
    <w:pPr>
      <w:keepNext/>
      <w:spacing w:before="120"/>
      <w:jc w:val="center"/>
      <w:outlineLvl w:val="4"/>
    </w:pPr>
    <w:rPr>
      <w:b/>
      <w:sz w:val="28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BD8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532BD8"/>
  </w:style>
  <w:style w:type="paragraph" w:customStyle="1" w:styleId="11">
    <w:name w:val="Обычный1"/>
    <w:rsid w:val="00974E23"/>
    <w:rPr>
      <w:snapToGrid w:val="0"/>
      <w:sz w:val="24"/>
    </w:rPr>
  </w:style>
  <w:style w:type="paragraph" w:styleId="a6">
    <w:name w:val="Balloon Text"/>
    <w:basedOn w:val="a"/>
    <w:link w:val="a7"/>
    <w:rsid w:val="00DE0E0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DE0E03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451D6"/>
    <w:rPr>
      <w:b/>
      <w:sz w:val="36"/>
      <w:lang w:val="en-GB"/>
    </w:rPr>
  </w:style>
  <w:style w:type="character" w:customStyle="1" w:styleId="50">
    <w:name w:val="Заголовок 5 Знак"/>
    <w:link w:val="5"/>
    <w:rsid w:val="009451D6"/>
    <w:rPr>
      <w:b/>
      <w:sz w:val="28"/>
      <w:lang w:val="en-GB"/>
    </w:rPr>
  </w:style>
  <w:style w:type="paragraph" w:styleId="a8">
    <w:name w:val="footer"/>
    <w:basedOn w:val="a"/>
    <w:link w:val="a9"/>
    <w:rsid w:val="009451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451D6"/>
    <w:rPr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9451D6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AF779D"/>
    <w:rPr>
      <w:sz w:val="24"/>
      <w:szCs w:val="24"/>
      <w:lang w:eastAsia="en-US"/>
    </w:rPr>
  </w:style>
  <w:style w:type="paragraph" w:customStyle="1" w:styleId="12">
    <w:name w:val="Обычный1"/>
    <w:rsid w:val="004E5228"/>
    <w:rPr>
      <w:snapToGrid w:val="0"/>
      <w:sz w:val="24"/>
    </w:rPr>
  </w:style>
  <w:style w:type="character" w:customStyle="1" w:styleId="10">
    <w:name w:val="Заголовок 1 Знак"/>
    <w:link w:val="1"/>
    <w:rsid w:val="00262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7C5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C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3B7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rsid w:val="00407DC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AF66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34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2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532BD8"/>
    <w:pPr>
      <w:keepNext/>
      <w:jc w:val="center"/>
      <w:outlineLvl w:val="3"/>
    </w:pPr>
    <w:rPr>
      <w:b/>
      <w:sz w:val="36"/>
      <w:szCs w:val="20"/>
      <w:lang w:val="en-GB" w:eastAsia="x-none"/>
    </w:rPr>
  </w:style>
  <w:style w:type="paragraph" w:styleId="5">
    <w:name w:val="heading 5"/>
    <w:basedOn w:val="a"/>
    <w:next w:val="a"/>
    <w:link w:val="50"/>
    <w:qFormat/>
    <w:rsid w:val="00532BD8"/>
    <w:pPr>
      <w:keepNext/>
      <w:spacing w:before="120"/>
      <w:jc w:val="center"/>
      <w:outlineLvl w:val="4"/>
    </w:pPr>
    <w:rPr>
      <w:b/>
      <w:sz w:val="28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BD8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532BD8"/>
  </w:style>
  <w:style w:type="paragraph" w:customStyle="1" w:styleId="11">
    <w:name w:val="Обычный1"/>
    <w:rsid w:val="00974E23"/>
    <w:rPr>
      <w:snapToGrid w:val="0"/>
      <w:sz w:val="24"/>
    </w:rPr>
  </w:style>
  <w:style w:type="paragraph" w:styleId="a6">
    <w:name w:val="Balloon Text"/>
    <w:basedOn w:val="a"/>
    <w:link w:val="a7"/>
    <w:rsid w:val="00DE0E0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DE0E03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451D6"/>
    <w:rPr>
      <w:b/>
      <w:sz w:val="36"/>
      <w:lang w:val="en-GB"/>
    </w:rPr>
  </w:style>
  <w:style w:type="character" w:customStyle="1" w:styleId="50">
    <w:name w:val="Заголовок 5 Знак"/>
    <w:link w:val="5"/>
    <w:rsid w:val="009451D6"/>
    <w:rPr>
      <w:b/>
      <w:sz w:val="28"/>
      <w:lang w:val="en-GB"/>
    </w:rPr>
  </w:style>
  <w:style w:type="paragraph" w:styleId="a8">
    <w:name w:val="footer"/>
    <w:basedOn w:val="a"/>
    <w:link w:val="a9"/>
    <w:rsid w:val="009451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451D6"/>
    <w:rPr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9451D6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AF779D"/>
    <w:rPr>
      <w:sz w:val="24"/>
      <w:szCs w:val="24"/>
      <w:lang w:eastAsia="en-US"/>
    </w:rPr>
  </w:style>
  <w:style w:type="paragraph" w:customStyle="1" w:styleId="12">
    <w:name w:val="Обычный1"/>
    <w:rsid w:val="004E5228"/>
    <w:rPr>
      <w:snapToGrid w:val="0"/>
      <w:sz w:val="24"/>
    </w:rPr>
  </w:style>
  <w:style w:type="character" w:customStyle="1" w:styleId="10">
    <w:name w:val="Заголовок 1 Знак"/>
    <w:link w:val="1"/>
    <w:rsid w:val="00262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7C5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C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3B7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rsid w:val="00407DC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AF66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34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E843-7BE1-4AFA-ADF1-6857E657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Ульянцева О.А.</cp:lastModifiedBy>
  <cp:revision>2</cp:revision>
  <cp:lastPrinted>2020-10-19T07:25:00Z</cp:lastPrinted>
  <dcterms:created xsi:type="dcterms:W3CDTF">2020-11-26T05:09:00Z</dcterms:created>
  <dcterms:modified xsi:type="dcterms:W3CDTF">2020-11-26T05:09:00Z</dcterms:modified>
</cp:coreProperties>
</file>